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numPr>
          <w:ilvl w:val="0"/>
          <w:numId w:val="1"/>
        </w:numPr>
        <w:tabs>
          <w:tab w:val="clear" w:pos="709"/>
          <w:tab w:val="left" w:pos="0" w:leader="none"/>
        </w:tabs>
        <w:spacing w:before="240" w:after="60"/>
        <w:ind w:left="0" w:hanging="0"/>
        <w:rPr>
          <w:rFonts w:ascii="Verdana" w:hAnsi="Verdana" w:eastAsia="TimesNewRomanPSMT;'Times New R" w:cs="Verdana"/>
          <w:color w:val="000000"/>
          <w:sz w:val="22"/>
          <w:szCs w:val="22"/>
        </w:rPr>
      </w:pPr>
      <w:r>
        <w:rPr>
          <w:rFonts w:eastAsia="TimesNewRomanPSMT;'Times New R" w:cs="Verdana" w:ascii="Verdana" w:hAnsi="Verdana"/>
          <w:color w:val="000000"/>
          <w:sz w:val="22"/>
          <w:szCs w:val="22"/>
        </w:rPr>
        <w:drawing>
          <wp:anchor behindDoc="0" distT="6350" distB="6350" distL="6350" distR="6350" simplePos="0" locked="0" layoutInCell="0" allowOverlap="1" relativeHeight="2">
            <wp:simplePos x="0" y="0"/>
            <wp:positionH relativeFrom="column">
              <wp:posOffset>293370</wp:posOffset>
            </wp:positionH>
            <wp:positionV relativeFrom="paragraph">
              <wp:posOffset>-90170</wp:posOffset>
            </wp:positionV>
            <wp:extent cx="686435" cy="77216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" t="-14" r="-16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6350" distB="6350" distL="6350" distR="6350" simplePos="0" locked="0" layoutInCell="0" allowOverlap="1" relativeHeight="3">
            <wp:simplePos x="0" y="0"/>
            <wp:positionH relativeFrom="column">
              <wp:posOffset>1894840</wp:posOffset>
            </wp:positionH>
            <wp:positionV relativeFrom="paragraph">
              <wp:posOffset>-8890</wp:posOffset>
            </wp:positionV>
            <wp:extent cx="1976120" cy="727075"/>
            <wp:effectExtent l="0" t="0" r="0" b="0"/>
            <wp:wrapSquare wrapText="largest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41" t="-219" r="-41" b="-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6350" distB="6350" distL="6350" distR="6350" simplePos="0" locked="0" layoutInCell="0" allowOverlap="1" relativeHeight="4">
            <wp:simplePos x="0" y="0"/>
            <wp:positionH relativeFrom="column">
              <wp:posOffset>4585335</wp:posOffset>
            </wp:positionH>
            <wp:positionV relativeFrom="paragraph">
              <wp:posOffset>185420</wp:posOffset>
            </wp:positionV>
            <wp:extent cx="1332865" cy="429260"/>
            <wp:effectExtent l="0" t="0" r="0" b="0"/>
            <wp:wrapSquare wrapText="largest"/>
            <wp:docPr id="3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9" t="-96" r="-29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olo1"/>
        <w:numPr>
          <w:ilvl w:val="0"/>
          <w:numId w:val="1"/>
        </w:numPr>
        <w:tabs>
          <w:tab w:val="clear" w:pos="709"/>
          <w:tab w:val="left" w:pos="0" w:leader="none"/>
        </w:tabs>
        <w:ind w:left="0" w:hanging="0"/>
        <w:rPr>
          <w:rFonts w:ascii="Verdana" w:hAnsi="Verdana" w:eastAsia="TimesNewRomanPSMT;'Times New R" w:cs="Verdana"/>
          <w:color w:val="000000"/>
          <w:sz w:val="22"/>
          <w:szCs w:val="22"/>
        </w:rPr>
      </w:pPr>
      <w:r>
        <w:rPr>
          <w:rFonts w:eastAsia="TimesNewRomanPSMT;'Times New R" w:cs="Verdana" w:ascii="Verdana" w:hAnsi="Verdana"/>
          <w:color w:val="000000"/>
          <w:sz w:val="22"/>
          <w:szCs w:val="22"/>
        </w:rPr>
      </w:r>
    </w:p>
    <w:p>
      <w:pPr>
        <w:pStyle w:val="Titolo1"/>
        <w:numPr>
          <w:ilvl w:val="0"/>
          <w:numId w:val="1"/>
        </w:numPr>
        <w:tabs>
          <w:tab w:val="clear" w:pos="709"/>
          <w:tab w:val="left" w:pos="0" w:leader="none"/>
        </w:tabs>
        <w:ind w:left="0" w:hanging="0"/>
        <w:rPr/>
      </w:pPr>
      <w:r>
        <w:rPr>
          <w:rStyle w:val="Carpredefinitoparagrafo"/>
          <w:rFonts w:cs="Verdana" w:ascii="Verdana" w:hAnsi="Verdana"/>
          <w:sz w:val="22"/>
          <w:szCs w:val="22"/>
        </w:rPr>
        <w:t>ALLEGATO 3</w:t>
      </w:r>
    </w:p>
    <w:p>
      <w:pPr>
        <w:pStyle w:val="Normal"/>
        <w:rPr>
          <w:rStyle w:val="Carpredefinitoparagrafo"/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center"/>
        <w:rPr/>
      </w:pPr>
      <w:r>
        <w:rPr>
          <w:rStyle w:val="Carpredefinitoparagrafo"/>
          <w:rFonts w:cs="Verdana" w:ascii="Verdana" w:hAnsi="Verdana"/>
          <w:sz w:val="22"/>
          <w:szCs w:val="22"/>
        </w:rPr>
        <w:t>DICHIARAZIONE SOSTITUTIVA DI AFFIDABILITÀ GIURIDICO-ECONOMICO-FINANZIARIA E DI RISPETTO DELLA L. 68/99, COME MODIFICATA DAL D. LGS N. 151/2015, IN MATERIA DI INSERIMENTO AL LAVORO DEI DISABILI AI SENSI DEL DPR 445/2000 artt. 46 e 47</w:t>
      </w:r>
    </w:p>
    <w:p>
      <w:pPr>
        <w:pStyle w:val="Normal"/>
        <w:jc w:val="center"/>
        <w:rPr>
          <w:rFonts w:ascii="Verdana" w:hAnsi="Verdana" w:eastAsia="TimesNewRomanPS-BoldMT;'Times" w:cs="Verdana"/>
          <w:b/>
          <w:b/>
          <w:bCs/>
          <w:i/>
          <w:i/>
          <w:color w:val="000000"/>
          <w:sz w:val="20"/>
          <w:szCs w:val="20"/>
        </w:rPr>
      </w:pPr>
      <w:r>
        <w:rPr>
          <w:rFonts w:eastAsia="TimesNewRomanPS-BoldMT;'Times" w:cs="Verdana" w:ascii="Verdana" w:hAnsi="Verdana"/>
          <w:b/>
          <w:bCs/>
          <w:i/>
          <w:color w:val="000000"/>
          <w:sz w:val="20"/>
          <w:szCs w:val="20"/>
        </w:rPr>
      </w:r>
    </w:p>
    <w:p>
      <w:pPr>
        <w:pStyle w:val="Normal"/>
        <w:jc w:val="center"/>
        <w:rPr>
          <w:rFonts w:ascii="Verdana" w:hAnsi="Verdana" w:eastAsia="TimesNewRomanPS-BoldMT;'Times" w:cs="Verdana"/>
          <w:b/>
          <w:b/>
          <w:bCs/>
          <w:i/>
          <w:i/>
          <w:color w:val="000000"/>
          <w:sz w:val="20"/>
          <w:szCs w:val="20"/>
        </w:rPr>
      </w:pPr>
      <w:r>
        <w:rPr>
          <w:rFonts w:eastAsia="TimesNewRomanPS-BoldMT;'Times" w:cs="Verdana" w:ascii="Verdana" w:hAnsi="Verdana"/>
          <w:b/>
          <w:bCs/>
          <w:i/>
          <w:color w:val="000000"/>
          <w:sz w:val="20"/>
          <w:szCs w:val="20"/>
        </w:rPr>
      </w:r>
    </w:p>
    <w:p>
      <w:pPr>
        <w:pStyle w:val="Normal"/>
        <w:jc w:val="both"/>
        <w:rPr/>
      </w:pPr>
      <w:r>
        <w:rPr>
          <w:rStyle w:val="Carpredefinitoparagrafo"/>
          <w:rFonts w:eastAsia="TimesNewRomanPS-BoldMT;'Times" w:cs="Verdana" w:ascii="Verdana" w:hAnsi="Verdana"/>
          <w:b/>
          <w:bCs/>
          <w:color w:val="000000"/>
          <w:sz w:val="20"/>
          <w:szCs w:val="20"/>
        </w:rPr>
        <w:t xml:space="preserve">Oggetto: </w:t>
      </w:r>
      <w:r>
        <w:rPr>
          <w:rStyle w:val="Carpredefinitoparagrafo"/>
          <w:rFonts w:eastAsia="TimesNewRomanPS-BoldMT;'Times" w:cs="Verdana" w:ascii="Verdana" w:hAnsi="Verdana"/>
          <w:b/>
          <w:bCs/>
          <w:color w:val="000000"/>
          <w:sz w:val="20"/>
          <w:szCs w:val="20"/>
          <w:shd w:fill="auto" w:val="clear"/>
        </w:rPr>
        <w:t xml:space="preserve">Avviso pubblico per la presentazione di progetti formativi di IeFP di IV anno realizzati in sussidiarietà dagli Istituti Professionali – </w:t>
      </w:r>
      <w:r>
        <w:rPr>
          <w:rStyle w:val="Carpredefinitoparagrafo"/>
          <w:rFonts w:eastAsia="TimesNewRomanPS-BoldMT;'Times" w:cs="Verdana" w:ascii="Verdana" w:hAnsi="Verdana"/>
          <w:b/>
          <w:bCs/>
          <w:strike w:val="false"/>
          <w:dstrike w:val="false"/>
          <w:color w:val="000000"/>
          <w:sz w:val="20"/>
          <w:szCs w:val="20"/>
          <w:shd w:fill="auto" w:val="clear"/>
        </w:rPr>
        <w:t>Annualità 2025/2026</w:t>
      </w:r>
    </w:p>
    <w:p>
      <w:pPr>
        <w:pStyle w:val="Normal"/>
        <w:jc w:val="both"/>
        <w:rPr>
          <w:rStyle w:val="Carpredefinitoparagrafo"/>
          <w:rFonts w:ascii="Verdana" w:hAnsi="Verdana" w:eastAsia="TimesNewRomanPS-BoldMT;'Times" w:cs="Verdana"/>
          <w:b/>
          <w:b/>
          <w:bCs/>
          <w:color w:val="000000"/>
          <w:sz w:val="20"/>
          <w:szCs w:val="20"/>
        </w:rPr>
      </w:pPr>
      <w:r>
        <w:rPr>
          <w:rFonts w:eastAsia="TimesNewRomanPS-BoldMT;'Times" w:cs="Verdana" w:ascii="Verdana" w:hAnsi="Verdana"/>
          <w:b/>
          <w:bCs/>
          <w:color w:val="000000"/>
          <w:sz w:val="20"/>
          <w:szCs w:val="20"/>
        </w:rPr>
      </w:r>
    </w:p>
    <w:p>
      <w:pPr>
        <w:pStyle w:val="Normal"/>
        <w:jc w:val="both"/>
        <w:rPr>
          <w:rStyle w:val="Carpredefinitoparagrafo"/>
          <w:rFonts w:ascii="Verdana" w:hAnsi="Verdana" w:eastAsia="TimesNewRomanPS-BoldMT;'Times" w:cs="Verdana"/>
          <w:b/>
          <w:b/>
          <w:bCs/>
          <w:color w:val="000000"/>
          <w:sz w:val="20"/>
          <w:szCs w:val="20"/>
        </w:rPr>
      </w:pPr>
      <w:r>
        <w:rPr>
          <w:rFonts w:eastAsia="TimesNewRomanPS-BoldMT;'Times" w:cs="Verdana" w:ascii="Verdana" w:hAnsi="Verdana"/>
          <w:b/>
          <w:bCs/>
          <w:color w:val="000000"/>
          <w:sz w:val="20"/>
          <w:szCs w:val="20"/>
        </w:rPr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Il sottoscritto ………………………...................................................……………………………………………….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nato a ………………………….…………... il…………………….………….. CF .........................………………………….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residente a …………………..........................................................……………………………………………….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via …………………...............................................………………………………………... CAP ……......………...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in qualità di legale rappresentante di ……………………………………………………………………………………………..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avente C.F. o P.IVA ….……………………………………………………………………………………………………………………..,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proponente il progetto …………………………………………………………………………………………………………………...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consapevole degli effetti penali per dichiarazioni mendaci, falsità in atti ed uso di atti falsi ai sensi dell’articolo 76 del citato DPR 445/2000, sotto la propria responsabilità: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DICHIARA</w:t>
      </w:r>
    </w:p>
    <w:p>
      <w:pPr>
        <w:pStyle w:val="Normal"/>
        <w:jc w:val="center"/>
        <w:rPr>
          <w:rFonts w:ascii="Verdana" w:hAnsi="Verdana" w:cs="Verdana"/>
          <w:i/>
          <w:i/>
          <w:iCs/>
          <w:strike/>
          <w:color w:val="000000"/>
          <w:sz w:val="20"/>
          <w:szCs w:val="20"/>
          <w:shd w:fill="FFFF00" w:val="clear"/>
        </w:rPr>
      </w:pPr>
      <w:r>
        <w:rPr>
          <w:rFonts w:cs="Verdana" w:ascii="Verdana" w:hAnsi="Verdana"/>
          <w:i/>
          <w:iCs/>
          <w:strike/>
          <w:color w:val="000000"/>
          <w:sz w:val="20"/>
          <w:szCs w:val="20"/>
          <w:shd w:fill="FFFF00" w:val="clear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che non si trova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quinquennio;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</w:rPr>
        <w:t>di non essere inibito a contrarre con la P.A. a seguito di una sentenza passata in giudicato che preveda tale incapacità;</w:t>
      </w:r>
      <w:r>
        <w:rPr>
          <w:rFonts w:eastAsia="TimesNewRomanPSMT;'Times New R" w:cs="Verdana" w:ascii="Verdana" w:hAnsi="Verdana"/>
          <w:color w:val="000000"/>
          <w:sz w:val="20"/>
          <w:szCs w:val="20"/>
          <w:shd w:fill="FFFF00" w:val="clear"/>
        </w:rPr>
        <w:t xml:space="preserve"> 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</w:rPr>
        <w:t>di non aver usufruito in precedenza di altri finanziamenti finalizzati alla realizzazione anche parziale delle stesse azioni previste nel progetto;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</w:rPr>
        <w:t>di non aver messo in pratica atti, patti o comportamenti discriminatori ai sensi degli artt. 25 e 26 del Decreto Legislativo 198/2006 e ss.mm.ii. “Codice delle pari opportunità ta uomo e donna ai sensi dell’articolo 6 della Legge 28 novembre 2005 n. 246”, accertati da parte della Direzione provinciale del lavoro territorialmente competente.</w:t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0"/>
        </w:numPr>
        <w:shd w:val="clear" w:fill="auto"/>
        <w:suppressAutoHyphens w:val="true"/>
        <w:overflowPunct w:val="fals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shd w:val="clear" w:fill="auto"/>
        <w:suppressAutoHyphens w:val="true"/>
        <w:overflowPunct w:val="false"/>
        <w:bidi w:val="0"/>
        <w:snapToGrid w:val="true"/>
        <w:spacing w:lineRule="auto" w:line="240" w:before="0" w:after="0"/>
        <w:ind w:left="0" w:right="0" w:hanging="0"/>
        <w:jc w:val="both"/>
        <w:textAlignment w:val="baseline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In riferimento agli obblighi previsti dalla Legge 68/1999 in materia di inserimento al lavoro dei disabili, come modificata dal D. LGS n. 151/2015: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Style w:val="Carpredefinitoparagrafo"/>
          <w:rFonts w:cs="Verdana" w:ascii="Verdana" w:hAnsi="Verdana"/>
          <w:bCs/>
          <w:color w:val="000000"/>
          <w:sz w:val="20"/>
          <w:szCs w:val="20"/>
        </w:rPr>
        <w:t>di non essere tenuto in quanto Istituto Scolastico.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Luogo e data</w:t>
      </w:r>
    </w:p>
    <w:p>
      <w:pPr>
        <w:pStyle w:val="Normal"/>
        <w:tabs>
          <w:tab w:val="clear" w:pos="709"/>
        </w:tabs>
        <w:ind w:left="4678" w:right="0" w:hanging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tabs>
          <w:tab w:val="clear" w:pos="709"/>
        </w:tabs>
        <w:ind w:left="4678" w:right="0" w:hanging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tabs>
          <w:tab w:val="clear" w:pos="709"/>
        </w:tabs>
        <w:ind w:left="4678" w:right="0" w:hanging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Firma del legale rappresentante</w:t>
      </w:r>
    </w:p>
    <w:p>
      <w:pPr>
        <w:pStyle w:val="Normal"/>
        <w:tabs>
          <w:tab w:val="clear" w:pos="709"/>
        </w:tabs>
        <w:ind w:left="4678" w:right="0" w:hanging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/>
      </w:r>
    </w:p>
    <w:p>
      <w:pPr>
        <w:pStyle w:val="Normal"/>
        <w:tabs>
          <w:tab w:val="clear" w:pos="709"/>
        </w:tabs>
        <w:ind w:left="4678" w:right="0" w:hanging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tabs>
          <w:tab w:val="clear" w:pos="709"/>
        </w:tabs>
        <w:ind w:left="4678" w:right="0" w:hanging="0"/>
        <w:jc w:val="center"/>
        <w:rPr/>
      </w:pPr>
      <w:r>
        <w:rPr>
          <w:rStyle w:val="Carpredefinitoparagrafo"/>
          <w:rFonts w:eastAsia="Verdana" w:cs="Verdana" w:ascii="Verdana" w:hAnsi="Verdana"/>
          <w:color w:val="000000"/>
          <w:sz w:val="20"/>
          <w:szCs w:val="20"/>
        </w:rPr>
        <w:t>…</w:t>
      </w: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</w:rPr>
        <w:t>...............................................</w:t>
      </w:r>
    </w:p>
    <w:p>
      <w:pPr>
        <w:pStyle w:val="Normal"/>
        <w:jc w:val="right"/>
        <w:rPr/>
      </w:pPr>
      <w:r>
        <w:rPr>
          <w:rStyle w:val="Carpredefinitoparagrafo"/>
          <w:rFonts w:eastAsia="Verdana" w:cs="Verdana" w:ascii="Verdana" w:hAnsi="Verdana"/>
          <w:color w:val="000000"/>
          <w:sz w:val="20"/>
          <w:szCs w:val="20"/>
          <w:shd w:fill="auto" w:val="clear"/>
        </w:rPr>
        <w:t xml:space="preserve"> </w:t>
      </w:r>
      <w:r>
        <w:rPr>
          <w:rStyle w:val="Carpredefinitoparagrafo"/>
          <w:rFonts w:eastAsia="TimesNewRomanPSMT;'Times New R" w:cs="Verdana" w:ascii="Verdana" w:hAnsi="Verdana"/>
          <w:color w:val="000000"/>
          <w:sz w:val="18"/>
          <w:szCs w:val="18"/>
          <w:shd w:fill="auto" w:val="clear"/>
        </w:rPr>
        <w:t>(con firma autografa allegare c</w:t>
      </w:r>
      <w:r>
        <w:rPr>
          <w:rStyle w:val="Carpredefinitoparagrafo"/>
          <w:rFonts w:eastAsia="TimesNewRomanPSMT;'Times New R" w:cs="Verdana" w:ascii="Verdana" w:hAnsi="Verdana"/>
          <w:color w:val="000000"/>
          <w:sz w:val="18"/>
          <w:szCs w:val="18"/>
        </w:rPr>
        <w:t>opia leggibile ed in corso di validità del documento di identità)</w:t>
      </w:r>
    </w:p>
    <w:sectPr>
      <w:footerReference w:type="default" r:id="rId5"/>
      <w:type w:val="nextPage"/>
      <w:pgSz w:w="11906" w:h="16838"/>
      <w:pgMar w:left="1134" w:right="1134" w:gutter="0" w:header="0" w:top="1134" w:footer="514" w:bottom="85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Microsoft Sans Serif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 Unicode MS">
    <w:charset w:val="00"/>
    <w:family w:val="roman"/>
    <w:pitch w:val="variable"/>
  </w:font>
  <w:font w:name="Verdana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paragraph" w:styleId="Titolo1">
    <w:name w:val="Heading 1"/>
    <w:basedOn w:val="Normal"/>
    <w:next w:val="Normal"/>
    <w:qFormat/>
    <w:pPr>
      <w:keepNext w:val="true"/>
      <w:suppressAutoHyphens w:val="true"/>
      <w:spacing w:before="240" w:after="60"/>
      <w:outlineLvl w:val="0"/>
    </w:pPr>
    <w:rPr>
      <w:rFonts w:ascii="Arial" w:hAnsi="Arial" w:eastAsia="Arial" w:cs="Arial"/>
      <w:b/>
      <w:bCs/>
      <w:sz w:val="32"/>
      <w:szCs w:val="32"/>
    </w:rPr>
  </w:style>
  <w:style w:type="character" w:styleId="Carpredefinitoparagrafo">
    <w:name w:val="Car. predefinito paragrafo"/>
    <w:qFormat/>
    <w:rPr/>
  </w:style>
  <w:style w:type="character" w:styleId="WW8Num18z0">
    <w:name w:val="WW8Num18z0"/>
    <w:qFormat/>
    <w:rPr/>
  </w:style>
  <w:style w:type="character" w:styleId="WW8Num2z0">
    <w:name w:val="WW8Num2z0"/>
    <w:qFormat/>
    <w:rPr>
      <w:rFonts w:ascii="Symbol" w:hAnsi="Symbol" w:eastAsia="Symbol" w:cs="Symbol"/>
      <w:b/>
      <w:sz w:val="20"/>
      <w:szCs w:val="20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WWCharLFO2LVL1">
    <w:name w:val="WW_CharLFO2LVL1"/>
    <w:qFormat/>
    <w:rPr>
      <w:rFonts w:ascii="Symbol" w:hAnsi="Symbol" w:cs="Symbol"/>
      <w:b/>
      <w:sz w:val="20"/>
      <w:szCs w:val="20"/>
    </w:rPr>
  </w:style>
  <w:style w:type="character" w:styleId="WWCharLFO3LVL1">
    <w:name w:val="WW_CharLFO3LVL1"/>
    <w:qFormat/>
    <w:rPr>
      <w:rFonts w:ascii="Microsoft Sans Serif" w:hAnsi="Microsoft Sans Serif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Symbol" w:hAnsi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Symbol" w:hAnsi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/>
    </w:rPr>
  </w:style>
  <w:style w:type="character" w:styleId="WWCharLFO4LVL1">
    <w:name w:val="WW_CharLFO4LVL1"/>
    <w:qFormat/>
    <w:rPr>
      <w:rFonts w:ascii="OpenSymbol" w:hAnsi="OpenSymbol" w:eastAsia="OpenSymbol" w:cs="OpenSymbol"/>
    </w:rPr>
  </w:style>
  <w:style w:type="character" w:styleId="WWCharLFO4LVL2">
    <w:name w:val="WW_CharLFO4LVL2"/>
    <w:qFormat/>
    <w:rPr>
      <w:rFonts w:ascii="OpenSymbol" w:hAnsi="OpenSymbol" w:eastAsia="OpenSymbol" w:cs="OpenSymbol"/>
    </w:rPr>
  </w:style>
  <w:style w:type="character" w:styleId="WWCharLFO4LVL3">
    <w:name w:val="WW_CharLFO4LVL3"/>
    <w:qFormat/>
    <w:rPr>
      <w:rFonts w:ascii="OpenSymbol" w:hAnsi="OpenSymbol" w:eastAsia="OpenSymbol" w:cs="OpenSymbol"/>
    </w:rPr>
  </w:style>
  <w:style w:type="character" w:styleId="WWCharLFO4LVL4">
    <w:name w:val="WW_CharLFO4LVL4"/>
    <w:qFormat/>
    <w:rPr>
      <w:rFonts w:ascii="OpenSymbol" w:hAnsi="OpenSymbol" w:eastAsia="OpenSymbol" w:cs="OpenSymbol"/>
    </w:rPr>
  </w:style>
  <w:style w:type="character" w:styleId="WWCharLFO4LVL5">
    <w:name w:val="WW_CharLFO4LVL5"/>
    <w:qFormat/>
    <w:rPr>
      <w:rFonts w:ascii="OpenSymbol" w:hAnsi="OpenSymbol" w:eastAsia="OpenSymbol" w:cs="OpenSymbol"/>
    </w:rPr>
  </w:style>
  <w:style w:type="character" w:styleId="WWCharLFO4LVL6">
    <w:name w:val="WW_CharLFO4LVL6"/>
    <w:qFormat/>
    <w:rPr>
      <w:rFonts w:ascii="OpenSymbol" w:hAnsi="OpenSymbol" w:eastAsia="OpenSymbol" w:cs="OpenSymbol"/>
    </w:rPr>
  </w:style>
  <w:style w:type="character" w:styleId="WWCharLFO4LVL7">
    <w:name w:val="WW_CharLFO4LVL7"/>
    <w:qFormat/>
    <w:rPr>
      <w:rFonts w:ascii="OpenSymbol" w:hAnsi="OpenSymbol" w:eastAsia="OpenSymbol" w:cs="OpenSymbol"/>
    </w:rPr>
  </w:style>
  <w:style w:type="character" w:styleId="WWCharLFO4LVL8">
    <w:name w:val="WW_CharLFO4LVL8"/>
    <w:qFormat/>
    <w:rPr>
      <w:rFonts w:ascii="OpenSymbol" w:hAnsi="OpenSymbol" w:eastAsia="OpenSymbol" w:cs="OpenSymbol"/>
    </w:rPr>
  </w:style>
  <w:style w:type="character" w:styleId="WWCharLFO4LVL9">
    <w:name w:val="WW_CharLFO4LVL9"/>
    <w:qFormat/>
    <w:rPr>
      <w:rFonts w:ascii="OpenSymbol" w:hAnsi="OpenSymbol" w:eastAsia="OpenSymbol" w:cs="OpenSymbol"/>
    </w:rPr>
  </w:style>
  <w:style w:type="character" w:styleId="WWCharLFO5LVL1">
    <w:name w:val="WW_CharLFO5LVL1"/>
    <w:qFormat/>
    <w:rPr>
      <w:rFonts w:ascii="OpenSymbol" w:hAnsi="OpenSymbol" w:eastAsia="OpenSymbol" w:cs="OpenSymbol"/>
    </w:rPr>
  </w:style>
  <w:style w:type="character" w:styleId="WWCharLFO5LVL2">
    <w:name w:val="WW_CharLFO5LVL2"/>
    <w:qFormat/>
    <w:rPr>
      <w:rFonts w:ascii="OpenSymbol" w:hAnsi="OpenSymbol" w:eastAsia="OpenSymbol" w:cs="OpenSymbol"/>
    </w:rPr>
  </w:style>
  <w:style w:type="character" w:styleId="WWCharLFO5LVL3">
    <w:name w:val="WW_CharLFO5LVL3"/>
    <w:qFormat/>
    <w:rPr>
      <w:rFonts w:ascii="OpenSymbol" w:hAnsi="OpenSymbol" w:eastAsia="OpenSymbol" w:cs="OpenSymbol"/>
    </w:rPr>
  </w:style>
  <w:style w:type="character" w:styleId="WWCharLFO5LVL4">
    <w:name w:val="WW_CharLFO5LVL4"/>
    <w:qFormat/>
    <w:rPr>
      <w:rFonts w:ascii="OpenSymbol" w:hAnsi="OpenSymbol" w:eastAsia="OpenSymbol" w:cs="OpenSymbol"/>
    </w:rPr>
  </w:style>
  <w:style w:type="character" w:styleId="WWCharLFO5LVL5">
    <w:name w:val="WW_CharLFO5LVL5"/>
    <w:qFormat/>
    <w:rPr>
      <w:rFonts w:ascii="OpenSymbol" w:hAnsi="OpenSymbol" w:eastAsia="OpenSymbol" w:cs="OpenSymbol"/>
    </w:rPr>
  </w:style>
  <w:style w:type="character" w:styleId="WWCharLFO5LVL6">
    <w:name w:val="WW_CharLFO5LVL6"/>
    <w:qFormat/>
    <w:rPr>
      <w:rFonts w:ascii="OpenSymbol" w:hAnsi="OpenSymbol" w:eastAsia="OpenSymbol" w:cs="OpenSymbol"/>
    </w:rPr>
  </w:style>
  <w:style w:type="character" w:styleId="WWCharLFO5LVL7">
    <w:name w:val="WW_CharLFO5LVL7"/>
    <w:qFormat/>
    <w:rPr>
      <w:rFonts w:ascii="OpenSymbol" w:hAnsi="OpenSymbol" w:eastAsia="OpenSymbol" w:cs="OpenSymbol"/>
    </w:rPr>
  </w:style>
  <w:style w:type="character" w:styleId="WWCharLFO5LVL8">
    <w:name w:val="WW_CharLFO5LVL8"/>
    <w:qFormat/>
    <w:rPr>
      <w:rFonts w:ascii="OpenSymbol" w:hAnsi="OpenSymbol" w:eastAsia="OpenSymbol" w:cs="OpenSymbol"/>
    </w:rPr>
  </w:style>
  <w:style w:type="character" w:styleId="WWCharLFO5LVL9">
    <w:name w:val="WW_CharLFO5LVL9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uppressAutoHyphens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orpodeltesto">
    <w:name w:val="Body Text"/>
    <w:basedOn w:val="Normal"/>
    <w:pPr>
      <w:suppressAutoHyphens w:val="true"/>
      <w:spacing w:before="0" w:after="120"/>
    </w:pPr>
    <w:rPr/>
  </w:style>
  <w:style w:type="paragraph" w:styleId="Elenco">
    <w:name w:val="List"/>
    <w:basedOn w:val="Corpodeltesto"/>
    <w:pPr>
      <w:suppressAutoHyphens w:val="true"/>
    </w:pPr>
    <w:rPr/>
  </w:style>
  <w:style w:type="paragraph" w:styleId="Didascalia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ice">
    <w:name w:val="Indice"/>
    <w:basedOn w:val="Normal"/>
    <w:qFormat/>
    <w:pPr>
      <w:suppressLineNumbers/>
      <w:suppressAutoHyphens w:val="true"/>
    </w:pPr>
    <w:rPr/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paragraph" w:styleId="NormaleWeb">
    <w:name w:val="Normale (Web)"/>
    <w:basedOn w:val="Normal"/>
    <w:qFormat/>
    <w:pPr>
      <w:suppressAutoHyphens w:val="true"/>
      <w:spacing w:before="280" w:after="280"/>
    </w:pPr>
    <w:rPr>
      <w:rFonts w:ascii="Arial Unicode MS" w:hAnsi="Arial Unicode MS" w:eastAsia="Arial Unicode MS" w:cs="Arial Unicode MS"/>
      <w:sz w:val="22"/>
    </w:rPr>
  </w:style>
  <w:style w:type="paragraph" w:styleId="Testopreformattato">
    <w:name w:val="Testo preformattato"/>
    <w:basedOn w:val="Normal"/>
    <w:qFormat/>
    <w:pPr>
      <w:suppressAutoHyphens w:val="true"/>
    </w:pPr>
    <w:rPr>
      <w:rFonts w:ascii="Courier New" w:hAnsi="Courier New" w:eastAsia="NSimSun" w:cs="Courier New"/>
      <w:sz w:val="20"/>
      <w:szCs w:val="20"/>
    </w:rPr>
  </w:style>
  <w:style w:type="paragraph" w:styleId="Notaapidipagina">
    <w:name w:val="Footnote Text"/>
    <w:basedOn w:val="Normal"/>
    <w:pPr>
      <w:suppressAutoHyphens w:val="true"/>
    </w:pPr>
    <w:rPr>
      <w:sz w:val="20"/>
      <w:szCs w:val="20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Contenutotabella">
    <w:name w:val="Contenuto tabella"/>
    <w:basedOn w:val="Normal"/>
    <w:qFormat/>
    <w:pPr>
      <w:suppressLineNumbers/>
      <w:suppressAutoHyphens w:val="true"/>
    </w:pPr>
    <w:rPr/>
  </w:style>
  <w:style w:type="paragraph" w:styleId="Corpotesto1">
    <w:name w:val="Corpo testo1"/>
    <w:basedOn w:val="Normal"/>
    <w:qFormat/>
    <w:pPr>
      <w:suppressAutoHyphens w:val="true"/>
      <w:snapToGrid w:val="false"/>
    </w:pPr>
    <w:rPr>
      <w:color w:val="000000"/>
      <w:sz w:val="28"/>
    </w:rPr>
  </w:style>
  <w:style w:type="paragraph" w:styleId="Standard">
    <w:name w:val="Standard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Intestazione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numbering" w:styleId="Punto">
    <w:name w:val="Punto •"/>
    <w:qFormat/>
  </w:style>
  <w:style w:type="numbering" w:styleId="Punto1">
    <w:name w:val="Punto –"/>
    <w:qFormat/>
  </w:style>
  <w:style w:type="numbering" w:styleId="Punto2">
    <w:name w:val="Punto "/>
    <w:qFormat/>
  </w:style>
  <w:style w:type="numbering" w:styleId="Punto3">
    <w:name w:val="Punto "/>
    <w:qFormat/>
  </w:style>
  <w:style w:type="numbering" w:styleId="Punto4">
    <w:name w:val="Punto "/>
    <w:qFormat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WW8Num18">
    <w:name w:val="WW8Num18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140</TotalTime>
  <Application>LibreOffice/7.2.7.2$Windows_X86_64 LibreOffice_project/8d71d29d553c0f7dcbfa38fbfda25ee34cce99a2</Application>
  <AppVersion>15.0000</AppVersion>
  <Pages>1</Pages>
  <Words>329</Words>
  <Characters>2237</Characters>
  <CharactersWithSpaces>2541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2020-05-27T10:07:00Z</dcterms:created>
  <dc:creator/>
  <dc:description/>
  <dc:language>it-IT</dc:language>
  <cp:lastModifiedBy/>
  <cp:lastPrinted>2019-07-12T13:22:00Z</cp:lastPrinted>
  <dcterms:modified xsi:type="dcterms:W3CDTF">2025-03-07T12:59:11Z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