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6F" w:rsidRDefault="00B1596F">
      <w:pPr>
        <w:pStyle w:val="Corpotesto"/>
        <w:spacing w:before="11"/>
        <w:rPr>
          <w:b/>
          <w:bCs/>
          <w:sz w:val="20"/>
        </w:rPr>
      </w:pPr>
    </w:p>
    <w:p w:rsidR="00B1596F" w:rsidRDefault="0020423D">
      <w:pPr>
        <w:pStyle w:val="Titolo1"/>
        <w:ind w:right="1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5"/>
        </w:rPr>
        <w:t>Allegato</w:t>
      </w:r>
      <w:r>
        <w:rPr>
          <w:rFonts w:ascii="Palatino Linotype" w:hAnsi="Palatino Linotype"/>
          <w:color w:val="231F20"/>
          <w:spacing w:val="-4"/>
        </w:rPr>
        <w:t xml:space="preserve"> </w:t>
      </w:r>
      <w:r w:rsidR="00A3330D">
        <w:rPr>
          <w:rFonts w:ascii="Palatino Linotype" w:hAnsi="Palatino Linotype"/>
          <w:color w:val="231F20"/>
          <w:spacing w:val="-4"/>
        </w:rPr>
        <w:t>6</w:t>
      </w:r>
      <w:bookmarkStart w:id="0" w:name="_GoBack"/>
      <w:bookmarkEnd w:id="0"/>
      <w:r>
        <w:rPr>
          <w:rFonts w:ascii="Palatino Linotype" w:hAnsi="Palatino Linotype"/>
          <w:color w:val="231F20"/>
          <w:spacing w:val="5"/>
        </w:rPr>
        <w:t xml:space="preserve"> - Dichiarazione di affidabilità giuridico-economica-finanziaria e di rispetto della L. 68/99, come modificata dal </w:t>
      </w:r>
      <w:proofErr w:type="spellStart"/>
      <w:r>
        <w:rPr>
          <w:rFonts w:ascii="Palatino Linotype" w:hAnsi="Palatino Linotype"/>
          <w:color w:val="231F20"/>
          <w:spacing w:val="5"/>
        </w:rPr>
        <w:t>D.Lgs</w:t>
      </w:r>
      <w:proofErr w:type="spellEnd"/>
      <w:r>
        <w:rPr>
          <w:rFonts w:ascii="Palatino Linotype" w:hAnsi="Palatino Linotype"/>
          <w:color w:val="231F20"/>
          <w:spacing w:val="5"/>
        </w:rPr>
        <w:t xml:space="preserve"> n. 151/2015, in materia di inserimento al lavoro dei disabili ai sensi del DPR 445/2000 artt. 46 e 47</w:t>
      </w:r>
    </w:p>
    <w:p w:rsidR="00B1596F" w:rsidRDefault="0020423D">
      <w:pPr>
        <w:spacing w:before="190"/>
        <w:ind w:left="4213" w:right="171" w:hanging="379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  <w:color w:val="C9211E"/>
          <w:sz w:val="24"/>
        </w:rPr>
        <w:t>(</w:t>
      </w:r>
      <w:r>
        <w:rPr>
          <w:rFonts w:ascii="Palatino Linotype" w:hAnsi="Palatino Linotype"/>
          <w:i/>
          <w:color w:val="C9211E"/>
          <w:spacing w:val="-2"/>
          <w:sz w:val="24"/>
        </w:rPr>
        <w:t>l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a presente dichiarazione </w:t>
      </w:r>
      <w:r>
        <w:rPr>
          <w:rFonts w:ascii="Palatino Linotype" w:hAnsi="Palatino Linotype"/>
          <w:i/>
          <w:color w:val="C9211E"/>
          <w:sz w:val="24"/>
        </w:rPr>
        <w:t>deve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essere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rilasciata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da</w:t>
      </w:r>
      <w:r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 w:rsidR="004749F0"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 w:rsidR="00140C58"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ciascun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soggetto)</w:t>
      </w:r>
    </w:p>
    <w:p w:rsidR="00B1596F" w:rsidRDefault="00B1596F">
      <w:pPr>
        <w:pStyle w:val="Corpotesto"/>
        <w:rPr>
          <w:rFonts w:ascii="Palatino Linotype" w:hAnsi="Palatino Linotype"/>
          <w:i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i/>
          <w:sz w:val="26"/>
        </w:rPr>
      </w:pPr>
    </w:p>
    <w:p w:rsidR="00B1596F" w:rsidRDefault="0020423D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2"/>
          <w:u w:color="221E1F"/>
        </w:rPr>
        <w:t>Oggetto</w:t>
      </w:r>
      <w:r>
        <w:rPr>
          <w:rFonts w:ascii="Palatino Linotype" w:hAnsi="Palatino Linotype"/>
          <w:b w:val="0"/>
          <w:color w:val="231F20"/>
          <w:spacing w:val="-2"/>
          <w:u w:color="221E1F"/>
        </w:rPr>
        <w:t xml:space="preserve">: </w:t>
      </w:r>
      <w:r w:rsidR="00C87764" w:rsidRPr="00CE5A6D">
        <w:rPr>
          <w:rFonts w:ascii="Palatino Linotype" w:hAnsi="Palatino Linotype"/>
          <w:b w:val="0"/>
          <w:color w:val="231F20"/>
          <w:spacing w:val="-2"/>
          <w:u w:color="221E1F"/>
        </w:rPr>
        <w:t>Avviso pubblico per il finanziamento di attività di prevenzione e contrasto allo sfruttamento lavorativo attraverso interventi di supporto per le vittime e potenziali vittime,</w:t>
      </w:r>
      <w:r w:rsidR="00EA6891" w:rsidRPr="00EA6891">
        <w:t xml:space="preserve"> </w:t>
      </w:r>
      <w:r w:rsidR="00EA6891" w:rsidRPr="00EA6891">
        <w:rPr>
          <w:rFonts w:ascii="Palatino Linotype" w:hAnsi="Palatino Linotype"/>
          <w:b w:val="0"/>
          <w:color w:val="231F20"/>
          <w:spacing w:val="-2"/>
          <w:u w:color="221E1F"/>
        </w:rPr>
        <w:t xml:space="preserve">prioritariamente giovani e </w:t>
      </w:r>
      <w:r w:rsidR="00C87764" w:rsidRPr="00CE5A6D">
        <w:rPr>
          <w:rFonts w:ascii="Palatino Linotype" w:hAnsi="Palatino Linotype"/>
          <w:b w:val="0"/>
          <w:color w:val="231F20"/>
          <w:spacing w:val="-2"/>
          <w:u w:color="221E1F"/>
        </w:rPr>
        <w:t xml:space="preserve"> con particolare riferimento ai cittadini di paesi terzi</w:t>
      </w:r>
      <w:r w:rsidR="00C87764">
        <w:rPr>
          <w:rFonts w:ascii="Palatino Linotype" w:hAnsi="Palatino Linotype"/>
          <w:b w:val="0"/>
          <w:color w:val="231F20"/>
          <w:spacing w:val="-2"/>
          <w:u w:color="221E1F"/>
        </w:rPr>
        <w:t xml:space="preserve"> – Domanda di finanziamento Progetto “……………………..”</w:t>
      </w:r>
    </w:p>
    <w:p w:rsidR="00B1596F" w:rsidRDefault="00B1596F">
      <w:pPr>
        <w:pStyle w:val="Corpotesto"/>
        <w:spacing w:before="9"/>
        <w:rPr>
          <w:rFonts w:ascii="Palatino Linotype" w:hAnsi="Palatino Linotype"/>
          <w:sz w:val="15"/>
        </w:rPr>
      </w:pPr>
    </w:p>
    <w:p w:rsidR="00B1596F" w:rsidRDefault="0020423D">
      <w:pPr>
        <w:pStyle w:val="Corpotesto"/>
        <w:spacing w:before="90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.……………………. C.F./P. IVA …………………………………………………………………………………………...</w:t>
      </w:r>
    </w:p>
    <w:p w:rsidR="00B1596F" w:rsidRDefault="00B1596F">
      <w:pPr>
        <w:pStyle w:val="Corpotesto"/>
        <w:spacing w:before="1"/>
        <w:rPr>
          <w:rFonts w:ascii="Palatino Linotype" w:hAnsi="Palatino Linotype"/>
          <w:sz w:val="16"/>
        </w:rPr>
      </w:pPr>
    </w:p>
    <w:p w:rsidR="0020423D" w:rsidRDefault="0020423D" w:rsidP="0020423D">
      <w:pPr>
        <w:pStyle w:val="Corpotesto"/>
        <w:spacing w:before="90"/>
        <w:ind w:left="439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F8DC060" wp14:editId="0C19F1B4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4" name="Immagin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capofila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dell'ATI/ATS</w:t>
      </w:r>
    </w:p>
    <w:p w:rsidR="0020423D" w:rsidRDefault="0020423D" w:rsidP="0020423D">
      <w:pPr>
        <w:pStyle w:val="Corpotesto"/>
        <w:spacing w:before="2"/>
        <w:rPr>
          <w:rFonts w:ascii="Palatino Linotype" w:hAnsi="Palatino Linotype"/>
          <w:sz w:val="16"/>
        </w:rPr>
      </w:pPr>
    </w:p>
    <w:p w:rsidR="0020423D" w:rsidRDefault="0020423D" w:rsidP="0020423D">
      <w:pPr>
        <w:pStyle w:val="Corpotesto"/>
        <w:spacing w:before="90"/>
        <w:ind w:left="439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5A5A3D29" wp14:editId="52E945A1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5" name="Immagin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partner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dell'ATI/ATS</w:t>
      </w:r>
    </w:p>
    <w:p w:rsidR="0020423D" w:rsidRDefault="0020423D" w:rsidP="0020423D">
      <w:pPr>
        <w:pStyle w:val="Corpotesto"/>
        <w:spacing w:before="2"/>
        <w:rPr>
          <w:rFonts w:ascii="Palatino Linotype" w:hAnsi="Palatino Linotype"/>
          <w:sz w:val="16"/>
        </w:rPr>
      </w:pPr>
    </w:p>
    <w:p w:rsidR="00B1596F" w:rsidRDefault="0020423D" w:rsidP="0020423D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partecipante al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progetto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 xml:space="preserve">.……………………, in qualità di </w:t>
      </w:r>
      <w:r w:rsidRPr="0020423D">
        <w:rPr>
          <w:rFonts w:ascii="Palatino Linotype" w:hAnsi="Palatino Linotype"/>
          <w:color w:val="FF0000"/>
        </w:rPr>
        <w:t>capofila/partner</w:t>
      </w:r>
      <w:r>
        <w:rPr>
          <w:rFonts w:ascii="Palatino Linotype" w:hAnsi="Palatino Linotype"/>
          <w:color w:val="231F20"/>
        </w:rPr>
        <w:t>, consapevole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degli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effetti</w:t>
      </w:r>
      <w:r>
        <w:rPr>
          <w:rFonts w:ascii="Palatino Linotype" w:hAnsi="Palatino Linotype"/>
          <w:color w:val="231F20"/>
          <w:spacing w:val="14"/>
        </w:rPr>
        <w:t xml:space="preserve"> </w:t>
      </w:r>
      <w:r>
        <w:rPr>
          <w:rFonts w:ascii="Palatino Linotype" w:hAnsi="Palatino Linotype"/>
          <w:color w:val="231F20"/>
        </w:rPr>
        <w:t>penali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dichiarazioni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mendaci,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falsità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ed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uso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</w:t>
      </w:r>
      <w:r>
        <w:rPr>
          <w:rFonts w:ascii="Palatino Linotype" w:hAnsi="Palatino Linotype"/>
          <w:color w:val="231F20"/>
          <w:spacing w:val="10"/>
        </w:rPr>
        <w:t xml:space="preserve"> </w:t>
      </w:r>
      <w:r>
        <w:rPr>
          <w:rFonts w:ascii="Palatino Linotype" w:hAnsi="Palatino Linotype"/>
          <w:color w:val="231F20"/>
        </w:rPr>
        <w:t>ai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sensi dell’articolo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76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citato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DPR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445/2000,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propria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responsabilità: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20423D">
      <w:pPr>
        <w:pStyle w:val="Corpotesto"/>
        <w:spacing w:before="90"/>
        <w:ind w:left="173" w:right="16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 w:rsidR="00B1596F" w:rsidRDefault="0020423D">
      <w:pPr>
        <w:ind w:left="192"/>
        <w:jc w:val="center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(barrare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riquadri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che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interessano)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i/>
          <w:sz w:val="16"/>
        </w:rPr>
      </w:pPr>
    </w:p>
    <w:p w:rsidR="00B1596F" w:rsidRDefault="0020423D">
      <w:pPr>
        <w:pStyle w:val="Corpotesto"/>
        <w:spacing w:before="89"/>
        <w:ind w:left="900" w:right="176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103505</wp:posOffset>
            </wp:positionV>
            <wp:extent cx="81280" cy="97790"/>
            <wp:effectExtent l="0" t="0" r="0" b="0"/>
            <wp:wrapNone/>
            <wp:docPr id="6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trova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stato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fallimento,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liquidazione,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cessazione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attività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concordato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preventivo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altra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situazione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equivalente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secondo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legislazione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proprio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stato,</w:t>
      </w:r>
      <w:r>
        <w:rPr>
          <w:rFonts w:ascii="Palatino Linotype" w:hAnsi="Palatino Linotype"/>
          <w:color w:val="231F20"/>
          <w:spacing w:val="-58"/>
        </w:rPr>
        <w:t xml:space="preserve"> </w:t>
      </w:r>
      <w:r>
        <w:rPr>
          <w:rFonts w:ascii="Palatino Linotype" w:hAnsi="Palatino Linotype"/>
          <w:color w:val="231F20"/>
        </w:rPr>
        <w:t>ovvero di non avere in corso un procedimento per la dichiarazione di una di tali situazioni 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tali circostanze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si sono verificate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nell’ultimo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quinquennio;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20423D">
      <w:pPr>
        <w:pStyle w:val="Corpotesto"/>
        <w:spacing w:before="90"/>
        <w:ind w:left="900" w:right="179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7" name="Immagin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4"/>
        </w:rPr>
        <w:t xml:space="preserve"> </w:t>
      </w:r>
      <w:r>
        <w:rPr>
          <w:rFonts w:ascii="Palatino Linotype" w:hAnsi="Palatino Linotype"/>
          <w:color w:val="231F20"/>
        </w:rPr>
        <w:t>è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stata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pronunciata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alcuna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condanna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nei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confronti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sottoscritto,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sentenza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passata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giudicato,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</w:t>
      </w:r>
      <w:r>
        <w:rPr>
          <w:rFonts w:ascii="Palatino Linotype" w:hAnsi="Palatino Linotype"/>
          <w:color w:val="000000"/>
        </w:rPr>
        <w:t>eato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che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determina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l’incapacità 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contrattare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con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P.A.;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20423D">
      <w:pPr>
        <w:pStyle w:val="Corpotesto"/>
        <w:spacing w:before="90"/>
        <w:ind w:left="900" w:right="170"/>
        <w:jc w:val="both"/>
      </w:pP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8" name="Immagin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</w:rPr>
        <w:t>ai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sensi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della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vigente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normativa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antimafia,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che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nei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propri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confronti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non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sussistono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le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cause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di</w:t>
      </w:r>
      <w:r>
        <w:rPr>
          <w:rFonts w:ascii="Palatino Linotype" w:hAnsi="Palatino Linotype"/>
          <w:color w:val="000000"/>
          <w:spacing w:val="-58"/>
        </w:rPr>
        <w:t xml:space="preserve"> </w:t>
      </w:r>
      <w:r>
        <w:rPr>
          <w:rFonts w:ascii="Palatino Linotype" w:hAnsi="Palatino Linotype"/>
          <w:color w:val="000000"/>
          <w:spacing w:val="-1"/>
        </w:rPr>
        <w:t>divieto,</w:t>
      </w:r>
      <w:r>
        <w:rPr>
          <w:rFonts w:ascii="Palatino Linotype" w:hAnsi="Palatino Linotype"/>
          <w:color w:val="000000"/>
          <w:spacing w:val="-14"/>
        </w:rPr>
        <w:t xml:space="preserve"> </w:t>
      </w:r>
      <w:r>
        <w:rPr>
          <w:rFonts w:ascii="Palatino Linotype" w:hAnsi="Palatino Linotype"/>
          <w:color w:val="000000"/>
          <w:spacing w:val="-1"/>
        </w:rPr>
        <w:t>di</w:t>
      </w:r>
      <w:r>
        <w:rPr>
          <w:rFonts w:ascii="Palatino Linotype" w:hAnsi="Palatino Linotype"/>
          <w:color w:val="000000"/>
          <w:spacing w:val="-14"/>
        </w:rPr>
        <w:t xml:space="preserve"> </w:t>
      </w:r>
      <w:r>
        <w:rPr>
          <w:rFonts w:ascii="Palatino Linotype" w:hAnsi="Palatino Linotype"/>
          <w:color w:val="000000"/>
        </w:rPr>
        <w:t>decadenza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o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di</w:t>
      </w:r>
      <w:r>
        <w:rPr>
          <w:rFonts w:ascii="Palatino Linotype" w:hAnsi="Palatino Linotype"/>
          <w:color w:val="000000"/>
          <w:spacing w:val="-12"/>
        </w:rPr>
        <w:t xml:space="preserve"> </w:t>
      </w:r>
      <w:r>
        <w:rPr>
          <w:rFonts w:ascii="Palatino Linotype" w:hAnsi="Palatino Linotype"/>
          <w:color w:val="000000"/>
        </w:rPr>
        <w:t>sospensione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previste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dall’art.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67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del</w:t>
      </w:r>
      <w:r>
        <w:rPr>
          <w:rFonts w:ascii="Palatino Linotype" w:hAnsi="Palatino Linotype"/>
          <w:color w:val="000000"/>
          <w:spacing w:val="-12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D.Lgs.</w:t>
      </w:r>
      <w:proofErr w:type="spellEnd"/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n.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159/2011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successive</w:t>
      </w:r>
      <w:r>
        <w:rPr>
          <w:rFonts w:ascii="Palatino Linotype" w:hAnsi="Palatino Linotype"/>
          <w:color w:val="000000"/>
          <w:spacing w:val="-58"/>
        </w:rPr>
        <w:t xml:space="preserve"> </w:t>
      </w:r>
      <w:r>
        <w:rPr>
          <w:rFonts w:ascii="Palatino Linotype" w:hAnsi="Palatino Linotype"/>
          <w:color w:val="000000"/>
        </w:rPr>
        <w:t>modificazioni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ed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integrazioni;</w:t>
      </w:r>
    </w:p>
    <w:p w:rsidR="00B1596F" w:rsidRDefault="00B1596F">
      <w:pPr>
        <w:pStyle w:val="Corpotesto"/>
        <w:spacing w:before="90"/>
        <w:ind w:left="900" w:right="170"/>
        <w:jc w:val="both"/>
        <w:rPr>
          <w:rFonts w:ascii="Palatino Linotype" w:hAnsi="Palatino Linotype"/>
        </w:rPr>
      </w:pPr>
    </w:p>
    <w:p w:rsidR="00B1596F" w:rsidRDefault="0020423D">
      <w:pPr>
        <w:pStyle w:val="Corpotesto"/>
        <w:spacing w:before="90"/>
        <w:ind w:left="900" w:right="170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9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 essere in regola con la normativa in materia di sicurezza del lavoro;</w:t>
      </w:r>
    </w:p>
    <w:p w:rsidR="00B1596F" w:rsidRDefault="0020423D">
      <w:pPr>
        <w:spacing w:before="73"/>
        <w:ind w:left="192"/>
        <w:jc w:val="both"/>
        <w:rPr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lastRenderedPageBreak/>
        <w:t>nel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caso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soggetti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privati:</w:t>
      </w:r>
    </w:p>
    <w:p w:rsidR="00B1596F" w:rsidRDefault="0020423D">
      <w:pPr>
        <w:pStyle w:val="Paragrafoelenco"/>
        <w:numPr>
          <w:ilvl w:val="1"/>
          <w:numId w:val="1"/>
        </w:numPr>
        <w:tabs>
          <w:tab w:val="left" w:pos="901"/>
        </w:tabs>
        <w:ind w:right="173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di non aver compiuto gravi violazioni in merito agli obblighi relativi al pagamento dei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contributi previdenziali e assistenziali a favore dei lavoratori, secondo la legislazione del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proprio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stato</w:t>
      </w:r>
      <w:r>
        <w:rPr>
          <w:rFonts w:ascii="Palatino Linotype" w:hAnsi="Palatino Linotype"/>
          <w:color w:val="231F20"/>
          <w:position w:val="7"/>
          <w:sz w:val="13"/>
        </w:rPr>
        <w:t>5</w:t>
      </w:r>
      <w:r>
        <w:rPr>
          <w:rFonts w:ascii="Palatino Linotype" w:hAnsi="Palatino Linotype"/>
          <w:color w:val="231F20"/>
          <w:spacing w:val="13"/>
          <w:position w:val="7"/>
          <w:sz w:val="13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avere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seguenti dati di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posizione assicurativa:</w:t>
      </w:r>
    </w:p>
    <w:p w:rsidR="00B1596F" w:rsidRDefault="0020423D">
      <w:pPr>
        <w:pStyle w:val="Corpotesto"/>
        <w:tabs>
          <w:tab w:val="left" w:pos="3103"/>
          <w:tab w:val="left" w:pos="3151"/>
          <w:tab w:val="left" w:pos="5810"/>
          <w:tab w:val="left" w:pos="5859"/>
          <w:tab w:val="left" w:pos="8811"/>
          <w:tab w:val="left" w:pos="8883"/>
        </w:tabs>
        <w:ind w:left="900" w:right="1114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INPS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proofErr w:type="gramStart"/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ab/>
      </w:r>
      <w:proofErr w:type="gramEnd"/>
      <w:r>
        <w:rPr>
          <w:rFonts w:ascii="Palatino Linotype" w:hAnsi="Palatino Linotype"/>
          <w:color w:val="231F20"/>
        </w:rPr>
        <w:t xml:space="preserve"> INAIL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</w:p>
    <w:p w:rsidR="00B1596F" w:rsidRDefault="00B1596F">
      <w:pPr>
        <w:pStyle w:val="Corpotesto"/>
        <w:spacing w:before="1"/>
        <w:jc w:val="both"/>
        <w:rPr>
          <w:rFonts w:ascii="Palatino Linotype" w:hAnsi="Palatino Linotype"/>
          <w:sz w:val="16"/>
        </w:rPr>
      </w:pPr>
    </w:p>
    <w:p w:rsidR="00B1596F" w:rsidRDefault="0020423D">
      <w:pPr>
        <w:pStyle w:val="Paragrafoelenco"/>
        <w:numPr>
          <w:ilvl w:val="1"/>
          <w:numId w:val="1"/>
        </w:numPr>
        <w:tabs>
          <w:tab w:val="left" w:pos="901"/>
        </w:tabs>
        <w:spacing w:before="90"/>
        <w:ind w:right="175"/>
        <w:jc w:val="both"/>
      </w:pPr>
      <w:r>
        <w:rPr>
          <w:rFonts w:ascii="Palatino Linotype" w:hAnsi="Palatino Linotype"/>
          <w:sz w:val="24"/>
        </w:rPr>
        <w:t>di non aver compiuto gravi violazioni in merito agli obblighi concernenti le dichiarazioni in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materia</w:t>
      </w:r>
      <w:r>
        <w:rPr>
          <w:rFonts w:ascii="Palatino Linotype" w:hAnsi="Palatino Linotype"/>
          <w:spacing w:val="-9"/>
          <w:sz w:val="24"/>
        </w:rPr>
        <w:t xml:space="preserve"> </w:t>
      </w:r>
      <w:r>
        <w:rPr>
          <w:rFonts w:ascii="Palatino Linotype" w:hAnsi="Palatino Linotype"/>
          <w:sz w:val="24"/>
        </w:rPr>
        <w:t>di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imposte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tasse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con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conseguenti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adempimenti,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secondo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legislazione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del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proprio</w:t>
      </w:r>
      <w:r>
        <w:rPr>
          <w:rFonts w:ascii="Palatino Linotype" w:hAnsi="Palatino Linotype"/>
          <w:spacing w:val="-58"/>
          <w:sz w:val="24"/>
        </w:rPr>
        <w:t xml:space="preserve"> </w:t>
      </w:r>
      <w:r>
        <w:rPr>
          <w:rFonts w:ascii="Palatino Linotype" w:hAnsi="Palatino Linotype"/>
          <w:sz w:val="24"/>
        </w:rPr>
        <w:t>stato</w:t>
      </w:r>
      <w:r>
        <w:rPr>
          <w:rFonts w:ascii="Palatino Linotype" w:hAnsi="Palatino Linotype"/>
          <w:position w:val="7"/>
          <w:sz w:val="13"/>
        </w:rPr>
        <w:t>6</w:t>
      </w:r>
      <w:r>
        <w:rPr>
          <w:rFonts w:ascii="Palatino Linotype" w:hAnsi="Palatino Linotype"/>
          <w:sz w:val="24"/>
        </w:rPr>
        <w:t xml:space="preserve">; </w:t>
      </w:r>
    </w:p>
    <w:p w:rsidR="00B1596F" w:rsidRDefault="00B1596F">
      <w:pPr>
        <w:pStyle w:val="Paragrafoelenco"/>
        <w:tabs>
          <w:tab w:val="left" w:pos="901"/>
        </w:tabs>
        <w:spacing w:before="90"/>
        <w:ind w:left="1440" w:right="175" w:firstLine="0"/>
        <w:jc w:val="both"/>
      </w:pPr>
    </w:p>
    <w:p w:rsidR="00B1596F" w:rsidRDefault="0020423D">
      <w:pPr>
        <w:pStyle w:val="Corpotesto"/>
        <w:ind w:left="192" w:right="175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5"/>
        </w:rPr>
        <w:t xml:space="preserve"> </w:t>
      </w:r>
      <w:r>
        <w:rPr>
          <w:rFonts w:ascii="Palatino Linotype" w:hAnsi="Palatino Linotype"/>
          <w:color w:val="231F20"/>
        </w:rPr>
        <w:t>riferimento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agli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obblighi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previsti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dalla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Legge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68/1999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materia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inserimento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al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lavoro</w:t>
      </w:r>
      <w:r>
        <w:rPr>
          <w:rFonts w:ascii="Palatino Linotype" w:hAnsi="Palatino Linotype"/>
          <w:color w:val="231F20"/>
          <w:spacing w:val="31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disabili,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modificata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 xml:space="preserve">dal </w:t>
      </w:r>
      <w:proofErr w:type="spellStart"/>
      <w:r>
        <w:rPr>
          <w:rFonts w:ascii="Palatino Linotype" w:hAnsi="Palatino Linotype"/>
          <w:color w:val="231F20"/>
        </w:rPr>
        <w:t>D.Lgs</w:t>
      </w:r>
      <w:proofErr w:type="spellEnd"/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151/2015:</w:t>
      </w:r>
    </w:p>
    <w:p w:rsidR="00B1596F" w:rsidRDefault="0020423D">
      <w:pPr>
        <w:spacing w:line="273" w:lineRule="exact"/>
        <w:ind w:left="192"/>
        <w:jc w:val="both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(scegliere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una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delle</w:t>
      </w:r>
      <w:r>
        <w:rPr>
          <w:rFonts w:ascii="Palatino Linotype" w:hAnsi="Palatino Linotype"/>
          <w:i/>
          <w:color w:val="C9211E"/>
          <w:spacing w:val="-4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seguenti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opzioni)</w:t>
      </w:r>
    </w:p>
    <w:p w:rsidR="00B1596F" w:rsidRDefault="00B1596F">
      <w:pPr>
        <w:pStyle w:val="Corpotesto"/>
        <w:spacing w:before="11"/>
        <w:jc w:val="both"/>
        <w:rPr>
          <w:rFonts w:ascii="Palatino Linotype" w:hAnsi="Palatino Linotype"/>
          <w:i/>
          <w:sz w:val="23"/>
        </w:rPr>
      </w:pPr>
    </w:p>
    <w:p w:rsidR="00B1596F" w:rsidRDefault="0020423D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soggetto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ha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un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numero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dipendenti inferiore a 15;</w:t>
      </w:r>
    </w:p>
    <w:p w:rsidR="00B1596F" w:rsidRDefault="00B1596F">
      <w:pPr>
        <w:pStyle w:val="Corpotesto"/>
        <w:jc w:val="both"/>
        <w:rPr>
          <w:rFonts w:ascii="Palatino Linotype" w:hAnsi="Palatino Linotype"/>
        </w:rPr>
      </w:pPr>
    </w:p>
    <w:p w:rsidR="00B1596F" w:rsidRDefault="0020423D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……………...</w:t>
      </w:r>
      <w:r>
        <w:rPr>
          <w:rFonts w:ascii="Palatino Linotype" w:hAnsi="Palatino Linotype"/>
          <w:color w:val="231F20"/>
          <w:sz w:val="24"/>
          <w:szCs w:val="24"/>
        </w:rPr>
        <w:t>;</w:t>
      </w:r>
    </w:p>
    <w:p w:rsidR="00B1596F" w:rsidRDefault="00B1596F">
      <w:pPr>
        <w:pStyle w:val="Corpotesto"/>
        <w:spacing w:before="11"/>
        <w:jc w:val="both"/>
        <w:rPr>
          <w:rFonts w:ascii="Palatino Linotype" w:hAnsi="Palatino Linotype"/>
        </w:rPr>
      </w:pPr>
    </w:p>
    <w:p w:rsidR="00B1596F" w:rsidRDefault="0020423D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1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all’applicazione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delle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norme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che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disciplinano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l’inserimento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disabili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essere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regola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con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stesse.</w:t>
      </w:r>
    </w:p>
    <w:p w:rsidR="00B1596F" w:rsidRDefault="00B1596F">
      <w:pPr>
        <w:pStyle w:val="Corpotesto"/>
        <w:jc w:val="both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2"/>
        </w:rPr>
      </w:pPr>
    </w:p>
    <w:p w:rsidR="00B1596F" w:rsidRDefault="00B1596F">
      <w:pPr>
        <w:pStyle w:val="Corpotesto"/>
        <w:rPr>
          <w:rFonts w:ascii="Palatino Linotype" w:hAnsi="Palatino Linotype"/>
          <w:sz w:val="22"/>
        </w:rPr>
      </w:pPr>
    </w:p>
    <w:p w:rsidR="00B1596F" w:rsidRDefault="0020423D">
      <w:pPr>
        <w:pStyle w:val="Corpotesto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Luogo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e data</w:t>
      </w:r>
    </w:p>
    <w:p w:rsidR="00B1596F" w:rsidRDefault="00B1596F">
      <w:pPr>
        <w:pStyle w:val="Corpotesto"/>
        <w:spacing w:before="11"/>
        <w:rPr>
          <w:rFonts w:ascii="Palatino Linotype" w:hAnsi="Palatino Linotype"/>
          <w:sz w:val="23"/>
        </w:rPr>
      </w:pPr>
    </w:p>
    <w:p w:rsidR="00B1596F" w:rsidRDefault="0020423D">
      <w:pPr>
        <w:pStyle w:val="Corpotesto"/>
        <w:ind w:left="538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Firma </w:t>
      </w:r>
      <w:r w:rsidR="00C87764">
        <w:rPr>
          <w:rFonts w:ascii="Palatino Linotype" w:hAnsi="Palatino Linotype"/>
          <w:color w:val="231F20"/>
        </w:rPr>
        <w:t>digitale</w:t>
      </w:r>
      <w:r>
        <w:rPr>
          <w:rFonts w:ascii="Palatino Linotype" w:hAnsi="Palatino Linotype"/>
          <w:color w:val="231F20"/>
        </w:rPr>
        <w:t xml:space="preserve"> del legale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-7"/>
        </w:rPr>
        <w:t xml:space="preserve"> </w:t>
      </w:r>
    </w:p>
    <w:p w:rsidR="00B1596F" w:rsidRDefault="00B1596F">
      <w:pPr>
        <w:pStyle w:val="Corpotesto"/>
        <w:spacing w:before="11"/>
        <w:rPr>
          <w:rFonts w:ascii="Palatino Linotype" w:hAnsi="Palatino Linotype"/>
          <w:sz w:val="23"/>
        </w:rPr>
      </w:pPr>
    </w:p>
    <w:p w:rsidR="00B1596F" w:rsidRDefault="0020423D">
      <w:pPr>
        <w:pStyle w:val="Corpotesto"/>
        <w:ind w:left="45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          …...............................................</w:t>
      </w:r>
    </w:p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20423D">
      <w:pPr>
        <w:spacing w:before="72" w:line="210" w:lineRule="exact"/>
        <w:ind w:left="1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121920</wp:posOffset>
                </wp:positionV>
                <wp:extent cx="1831340" cy="10795"/>
                <wp:effectExtent l="0" t="0" r="0" b="0"/>
                <wp:wrapTopAndBottom/>
                <wp:docPr id="10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0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058491" id="Immagine4" o:spid="_x0000_s1026" style="position:absolute;margin-left:56.6pt;margin-top:9.6pt;width:144.2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" o:allowincell="f" fillcolor="#231f20" stroked="f" strokeweight="0">
                <w10:wrap type="topAndBottom" anchorx="page"/>
              </v:rect>
            </w:pict>
          </mc:Fallback>
        </mc:AlternateContent>
      </w:r>
      <w:r>
        <w:rPr>
          <w:color w:val="231F20"/>
          <w:position w:val="6"/>
          <w:sz w:val="12"/>
        </w:rPr>
        <w:t>5</w:t>
      </w:r>
      <w:r>
        <w:rPr>
          <w:color w:val="231F20"/>
          <w:spacing w:val="-1"/>
          <w:position w:val="6"/>
          <w:sz w:val="12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dell’art.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Ministero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lavoro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politiche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sociali 30.01.2015 (Gazzetta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Ufficiale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n. 125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1.06.2015).</w:t>
      </w:r>
    </w:p>
    <w:p w:rsidR="00B1596F" w:rsidRDefault="0020423D">
      <w:pPr>
        <w:spacing w:line="210" w:lineRule="exact"/>
        <w:ind w:left="192"/>
      </w:pPr>
      <w:r>
        <w:rPr>
          <w:color w:val="231F20"/>
          <w:position w:val="6"/>
          <w:sz w:val="12"/>
        </w:rPr>
        <w:t xml:space="preserve">6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dell’art. 48-bis,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2-bis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DPR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602/1973.</w:t>
      </w:r>
    </w:p>
    <w:sectPr w:rsidR="00B1596F">
      <w:pgSz w:w="11906" w:h="16838"/>
      <w:pgMar w:top="1200" w:right="960" w:bottom="100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E22"/>
    <w:multiLevelType w:val="multilevel"/>
    <w:tmpl w:val="8144A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E2744"/>
    <w:multiLevelType w:val="multilevel"/>
    <w:tmpl w:val="173CE0BA"/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 w15:restartNumberingAfterBreak="0">
    <w:nsid w:val="6A0E5DF8"/>
    <w:multiLevelType w:val="multilevel"/>
    <w:tmpl w:val="550878F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6F"/>
    <w:rsid w:val="00140C58"/>
    <w:rsid w:val="0020423D"/>
    <w:rsid w:val="004749F0"/>
    <w:rsid w:val="007405F4"/>
    <w:rsid w:val="00A3330D"/>
    <w:rsid w:val="00B1596F"/>
    <w:rsid w:val="00C87764"/>
    <w:rsid w:val="00E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6C9E"/>
  <w15:docId w15:val="{82CBB3BA-73EB-4E42-9102-783CB6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0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dc:description/>
  <cp:lastModifiedBy>VV18348@acidrt.regione.toscana.it</cp:lastModifiedBy>
  <cp:revision>6</cp:revision>
  <dcterms:created xsi:type="dcterms:W3CDTF">2023-12-19T09:16:00Z</dcterms:created>
  <dcterms:modified xsi:type="dcterms:W3CDTF">2024-03-13T09:18:00Z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2023-01-19T00:00:00Z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