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keepNext w:val="true"/>
        <w:widowControl/>
        <w:tabs>
          <w:tab w:val="clear" w:pos="709"/>
          <w:tab w:val="left" w:pos="0" w:leader="none"/>
        </w:tabs>
        <w:suppressAutoHyphens w:val="true"/>
        <w:spacing w:before="240" w:after="60"/>
        <w:ind w:left="0" w:right="0" w:hanging="0"/>
        <w:jc w:val="both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293370</wp:posOffset>
            </wp:positionH>
            <wp:positionV relativeFrom="paragraph">
              <wp:posOffset>13335</wp:posOffset>
            </wp:positionV>
            <wp:extent cx="686435" cy="7721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4" r="-16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1664335</wp:posOffset>
            </wp:positionH>
            <wp:positionV relativeFrom="paragraph">
              <wp:posOffset>53340</wp:posOffset>
            </wp:positionV>
            <wp:extent cx="1976120" cy="72707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1" t="-110" r="-41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4394835</wp:posOffset>
            </wp:positionH>
            <wp:positionV relativeFrom="paragraph">
              <wp:posOffset>259715</wp:posOffset>
            </wp:positionV>
            <wp:extent cx="1332865" cy="429260"/>
            <wp:effectExtent l="0" t="0" r="0" b="0"/>
            <wp:wrapSquare wrapText="largest"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9" t="-96" r="-29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suppressAutoHyphens w:val="true"/>
        <w:ind w:left="964" w:right="0" w:hanging="0"/>
        <w:jc w:val="both"/>
        <w:rPr/>
      </w:pPr>
      <w:r>
        <w:rPr/>
      </w:r>
    </w:p>
    <w:p>
      <w:pPr>
        <w:pStyle w:val="Normal"/>
        <w:widowControl/>
        <w:suppressAutoHyphens w:val="true"/>
        <w:ind w:left="964" w:right="0" w:hanging="0"/>
        <w:jc w:val="both"/>
        <w:rPr/>
      </w:pPr>
      <w:r>
        <w:rPr/>
      </w:r>
    </w:p>
    <w:p>
      <w:pPr>
        <w:pStyle w:val="Normal"/>
        <w:widowControl/>
        <w:suppressAutoHyphens w:val="true"/>
        <w:ind w:left="964" w:right="0" w:hanging="0"/>
        <w:jc w:val="both"/>
        <w:rPr/>
      </w:pPr>
      <w:r>
        <w:rPr/>
      </w:r>
    </w:p>
    <w:p>
      <w:pPr>
        <w:pStyle w:val="Normal"/>
        <w:widowControl/>
        <w:suppressAutoHyphens w:val="true"/>
        <w:ind w:left="964" w:right="0" w:hanging="0"/>
        <w:jc w:val="both"/>
        <w:rPr/>
      </w:pPr>
      <w:r>
        <w:rPr/>
      </w:r>
    </w:p>
    <w:p>
      <w:pPr>
        <w:pStyle w:val="Titolo1"/>
        <w:keepNext w:val="true"/>
        <w:keepLines w:val="false"/>
        <w:pageBreakBefore w:val="false"/>
        <w:widowControl/>
        <w:tabs>
          <w:tab w:val="clear" w:pos="709"/>
          <w:tab w:val="left" w:pos="0" w:leader="none"/>
        </w:tabs>
        <w:suppressAutoHyphens w:val="true"/>
        <w:overflowPunct w:val="false"/>
        <w:bidi w:val="0"/>
        <w:snapToGrid w:val="true"/>
        <w:spacing w:lineRule="auto" w:line="240" w:before="240" w:after="60"/>
        <w:ind w:left="0" w:right="0" w:hanging="0"/>
        <w:jc w:val="both"/>
        <w:textAlignment w:val="baseline"/>
        <w:rPr/>
      </w:pPr>
      <w:r>
        <w:rPr>
          <w:rStyle w:val="Carpredefinitoparagrafo"/>
          <w:rFonts w:eastAsia="TimesNewRomanPSMT;'Times New R" w:cs="Verdana" w:ascii="Verdana" w:hAnsi="Verdana"/>
          <w:b w:val="false"/>
          <w:bCs w:val="false"/>
          <w:color w:val="000000"/>
          <w:sz w:val="22"/>
          <w:szCs w:val="22"/>
          <w:shd w:fill="auto" w:val="clear"/>
        </w:rPr>
        <w:t>Allegato 4</w:t>
      </w:r>
    </w:p>
    <w:p>
      <w:pPr>
        <w:pStyle w:val="Normal"/>
        <w:widowControl/>
        <w:suppressAutoHyphens w:val="true"/>
        <w:ind w:left="964" w:right="0" w:hanging="0"/>
        <w:jc w:val="both"/>
        <w:rPr/>
      </w:pPr>
      <w:r>
        <w:rPr/>
      </w:r>
    </w:p>
    <w:p>
      <w:pPr>
        <w:pStyle w:val="Normal"/>
        <w:widowControl/>
        <w:suppressAutoHyphens w:val="true"/>
        <w:ind w:left="964" w:right="0" w:hanging="0"/>
        <w:jc w:val="both"/>
        <w:rPr/>
      </w:pPr>
      <w:r>
        <w:rPr/>
      </w:r>
    </w:p>
    <w:p>
      <w:pPr>
        <w:pStyle w:val="Normal"/>
        <w:ind w:left="57" w:right="57" w:hanging="0"/>
        <w:jc w:val="center"/>
        <w:rPr>
          <w:rFonts w:ascii="Calibri" w:hAnsi="Calibri" w:eastAsia="Times New Roman" w:cs="Calibri"/>
          <w:b/>
          <w:b/>
          <w:bCs/>
          <w:i/>
          <w:i/>
          <w:iCs/>
          <w:sz w:val="24"/>
          <w:szCs w:val="24"/>
          <w:lang w:val="it-IT"/>
        </w:rPr>
      </w:pPr>
      <w:r>
        <w:rPr>
          <w:rFonts w:eastAsia="Times New Roman" w:cs="Calibri" w:ascii="Calibri" w:hAnsi="Calibri"/>
          <w:b/>
          <w:bCs/>
          <w:i/>
          <w:iCs/>
          <w:sz w:val="24"/>
          <w:szCs w:val="24"/>
          <w:lang w:val="it-IT"/>
        </w:rPr>
        <w:t>Dichiarazione assenza doppio finanziamento</w:t>
      </w:r>
    </w:p>
    <w:p>
      <w:pPr>
        <w:pStyle w:val="Normal"/>
        <w:ind w:left="57" w:right="57" w:hanging="0"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</w:r>
    </w:p>
    <w:p>
      <w:pPr>
        <w:pStyle w:val="Normal"/>
        <w:spacing w:lineRule="auto" w:line="360"/>
        <w:ind w:left="993" w:right="229" w:hanging="993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La/Il sottoscritta/o_______________________________________________________________</w:t>
      </w:r>
    </w:p>
    <w:p>
      <w:pPr>
        <w:pStyle w:val="Normal"/>
        <w:spacing w:lineRule="auto" w:line="360"/>
        <w:ind w:left="993" w:right="229" w:hanging="993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nata/o a ____________________________________ , il ________________________________</w:t>
      </w:r>
    </w:p>
    <w:p>
      <w:pPr>
        <w:pStyle w:val="Normal"/>
        <w:spacing w:lineRule="auto" w:line="360"/>
        <w:ind w:left="993" w:right="229" w:hanging="993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CF____________________________________________________________________________</w:t>
      </w:r>
    </w:p>
    <w:p>
      <w:pPr>
        <w:pStyle w:val="Normal"/>
        <w:spacing w:lineRule="auto" w:line="360"/>
        <w:ind w:left="993" w:right="229" w:hanging="993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in qualità di dirigente scolastico___________________________________________________</w:t>
      </w:r>
    </w:p>
    <w:p>
      <w:pPr>
        <w:pStyle w:val="Normal"/>
        <w:spacing w:lineRule="auto" w:line="360"/>
        <w:ind w:left="993" w:right="229" w:hanging="993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dell’istituto ___________________________________________________________________</w:t>
      </w:r>
    </w:p>
    <w:p>
      <w:pPr>
        <w:pStyle w:val="Normal"/>
        <w:spacing w:lineRule="auto" w:line="360"/>
        <w:ind w:left="0" w:right="229" w:hanging="0"/>
        <w:jc w:val="both"/>
        <w:rPr/>
      </w:pPr>
      <w:r>
        <w:rPr>
          <w:rFonts w:cs="Calibri" w:ascii="Calibri" w:hAnsi="Calibri"/>
          <w:b/>
          <w:bCs/>
          <w:sz w:val="24"/>
          <w:szCs w:val="24"/>
          <w:lang w:val="it-IT"/>
        </w:rPr>
        <w:t>Visto</w:t>
      </w:r>
      <w:r>
        <w:rPr>
          <w:rFonts w:cs="Calibri" w:ascii="Calibri" w:hAnsi="Calibri"/>
          <w:sz w:val="24"/>
          <w:szCs w:val="24"/>
          <w:lang w:val="it-IT"/>
        </w:rPr>
        <w:t xml:space="preserve"> il D.P.R. 275/1999 relativo al Regolamento recante norma in materia di autonomia delle Istituzioni Scolastiche;</w:t>
      </w:r>
    </w:p>
    <w:p>
      <w:pPr>
        <w:pStyle w:val="Normal"/>
        <w:spacing w:lineRule="auto" w:line="360"/>
        <w:ind w:left="0" w:right="229" w:hanging="0"/>
        <w:jc w:val="both"/>
        <w:rPr/>
      </w:pPr>
      <w:r>
        <w:rPr>
          <w:rFonts w:cs="Calibri" w:ascii="Calibri" w:hAnsi="Calibri"/>
          <w:b/>
          <w:bCs/>
          <w:sz w:val="24"/>
          <w:szCs w:val="24"/>
          <w:lang w:val="it-IT"/>
        </w:rPr>
        <w:t>Visto</w:t>
      </w:r>
      <w:r>
        <w:rPr>
          <w:rFonts w:cs="Calibri" w:ascii="Calibri" w:hAnsi="Calibri"/>
          <w:sz w:val="24"/>
          <w:szCs w:val="24"/>
          <w:lang w:val="it-IT"/>
        </w:rPr>
        <w:t xml:space="preserve"> il Regolamento di Contabilità Decreto Interministeriale n. 129/2018, recante istruzioni generali sulla gestione amministrativo-contabile delle Istituzioni Scolastiche;</w:t>
      </w:r>
    </w:p>
    <w:p>
      <w:pPr>
        <w:pStyle w:val="Normal"/>
        <w:spacing w:lineRule="auto" w:line="360"/>
        <w:ind w:left="0" w:right="229" w:hanging="0"/>
        <w:jc w:val="both"/>
        <w:rPr/>
      </w:pPr>
      <w:r>
        <w:rPr>
          <w:rFonts w:cs="Calibri" w:ascii="Calibri" w:hAnsi="Calibri"/>
          <w:b/>
          <w:bCs/>
          <w:sz w:val="24"/>
          <w:szCs w:val="24"/>
          <w:lang w:val="it-IT"/>
        </w:rPr>
        <w:t>Visto</w:t>
      </w:r>
      <w:r>
        <w:rPr>
          <w:rFonts w:cs="Calibri" w:ascii="Calibri" w:hAnsi="Calibri"/>
          <w:sz w:val="24"/>
          <w:szCs w:val="24"/>
          <w:lang w:val="it-IT"/>
        </w:rPr>
        <w:t xml:space="preserve"> </w:t>
      </w:r>
      <w:r>
        <w:rPr>
          <w:rFonts w:cs="Calibri" w:ascii="Calibri" w:hAnsi="Calibri"/>
          <w:b w:val="false"/>
          <w:bCs w:val="false"/>
          <w:sz w:val="24"/>
          <w:szCs w:val="24"/>
          <w:lang w:val="it-IT"/>
        </w:rPr>
        <w:t>l’avviso</w:t>
      </w:r>
      <w:r>
        <w:rPr>
          <w:rStyle w:val="Carpredefinitoparagrafo"/>
          <w:rFonts w:eastAsia="Tahoma" w:cs="Verdana" w:ascii="Verdana" w:hAnsi="Verdana"/>
          <w:b w:val="false"/>
          <w:bCs w:val="false"/>
          <w:sz w:val="20"/>
          <w:szCs w:val="20"/>
          <w:lang w:val="it-IT"/>
        </w:rPr>
        <w:t xml:space="preserve"> pubblico della Regione Toscana </w:t>
      </w:r>
      <w:r>
        <w:rPr>
          <w:rFonts w:cs="Calibri" w:ascii="Calibri" w:hAnsi="Calibri"/>
          <w:sz w:val="24"/>
          <w:szCs w:val="24"/>
          <w:lang w:val="it-IT"/>
        </w:rPr>
        <w:t>approvato con Decreto Dirigenziale n.  _____  del  _______ finalizzato a finanziare gl</w:t>
      </w:r>
      <w:r>
        <w:rPr>
          <w:rFonts w:eastAsia="SimSun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it-IT" w:eastAsia="zh-CN" w:bidi="hi-IN"/>
        </w:rPr>
        <w:t xml:space="preserve">i </w:t>
      </w:r>
      <w:r>
        <w:rPr>
          <w:rStyle w:val="Carpredefinitoparagrafo"/>
          <w:rFonts w:eastAsia="SimSun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it-IT" w:eastAsia="zh-CN" w:bidi="hi-IN"/>
        </w:rPr>
        <w:t>interventi integrativi finalizzati al conseguimento  di una qualifica o di un diploma IeFP per l’anno scolastico 202</w:t>
      </w:r>
      <w:r>
        <w:rPr>
          <w:rStyle w:val="Carpredefinitoparagrafo"/>
          <w:rFonts w:eastAsia="SimSun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it-IT" w:eastAsia="zh-CN" w:bidi="hi-IN"/>
        </w:rPr>
        <w:t>4</w:t>
      </w:r>
      <w:r>
        <w:rPr>
          <w:rStyle w:val="Carpredefinitoparagrafo"/>
          <w:rFonts w:eastAsia="SimSun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it-IT" w:eastAsia="zh-CN" w:bidi="hi-IN"/>
        </w:rPr>
        <w:t>-202</w:t>
      </w:r>
      <w:r>
        <w:rPr>
          <w:rStyle w:val="Carpredefinitoparagrafo"/>
          <w:rFonts w:eastAsia="SimSun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it-IT" w:eastAsia="zh-CN" w:bidi="hi-IN"/>
        </w:rPr>
        <w:t>5</w:t>
      </w:r>
      <w:r>
        <w:rPr>
          <w:rStyle w:val="Carpredefinitoparagrafo"/>
          <w:rFonts w:eastAsia="SimSun" w:cs="Calibri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it-IT" w:eastAsia="zh-CN" w:bidi="hi-IN"/>
        </w:rPr>
        <w:t>;</w:t>
      </w:r>
    </w:p>
    <w:p>
      <w:pPr>
        <w:pStyle w:val="Normal"/>
        <w:spacing w:lineRule="auto" w:line="360"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</w:r>
    </w:p>
    <w:p>
      <w:pPr>
        <w:pStyle w:val="Normal"/>
        <w:spacing w:lineRule="auto" w:line="360"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 xml:space="preserve">DICHIARA </w:t>
      </w:r>
    </w:p>
    <w:p>
      <w:pPr>
        <w:pStyle w:val="Normal"/>
        <w:spacing w:lineRule="auto" w:line="360"/>
        <w:jc w:val="center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/>
          <w:sz w:val="24"/>
          <w:szCs w:val="24"/>
          <w:lang w:val="it-IT"/>
        </w:rPr>
        <w:t xml:space="preserve">che i costi delle attività realizzate dall’Istituto Professionale ________________________ in regime di sussidiarietà, per i quali si richiede l’erogazione delle risorse a valere sull’ Avviso pubblico </w:t>
      </w:r>
      <w:r>
        <w:rPr>
          <w:rStyle w:val="Carpredefinitoparagrafo"/>
          <w:rFonts w:eastAsia="Tahoma" w:cs="Verdana" w:ascii="Verdana" w:hAnsi="Verdana"/>
          <w:b w:val="false"/>
          <w:bCs w:val="false"/>
          <w:strike w:val="false"/>
          <w:dstrike w:val="false"/>
          <w:sz w:val="20"/>
          <w:szCs w:val="20"/>
          <w:shd w:fill="auto" w:val="clear"/>
          <w:lang w:val="it-IT"/>
        </w:rPr>
        <w:t xml:space="preserve"> di cui al Decreto Dirigenziale n. ________ del ____________ </w:t>
      </w:r>
      <w:r>
        <w:rPr>
          <w:rFonts w:cs="Calibri" w:ascii="Calibri" w:hAnsi="Calibri"/>
          <w:sz w:val="24"/>
          <w:szCs w:val="24"/>
          <w:lang w:val="it-IT"/>
        </w:rPr>
        <w:t>non sono state e non saranno oggetto di rimborso a valere su altri finanziamenti o programmi regionali, nazionali o comunitari nonché sulle risorse ordinarie da Bilancio statale.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>Luogo e data</w:t>
        <w:tab/>
        <w:t xml:space="preserve">                                                                                          </w:t>
        <w:tab/>
        <w:tab/>
        <w:t>Nominativo e firma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  <w:t xml:space="preserve">_______________                                                                     </w:t>
        <w:tab/>
        <w:t xml:space="preserve">           ___________________________</w:t>
      </w:r>
    </w:p>
    <w:p>
      <w:pPr>
        <w:pStyle w:val="Normal"/>
        <w:spacing w:lineRule="auto" w:line="360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cs="Calibri" w:ascii="Calibri" w:hAnsi="Calibri"/>
          <w:sz w:val="24"/>
          <w:szCs w:val="24"/>
          <w:lang w:val="it-IT"/>
        </w:rPr>
      </w:r>
    </w:p>
    <w:p>
      <w:pPr>
        <w:pStyle w:val="Normal"/>
        <w:widowControl/>
        <w:suppressAutoHyphens w:val="true"/>
        <w:ind w:left="0" w:right="140" w:hanging="0"/>
        <w:jc w:val="both"/>
        <w:rPr/>
      </w:pPr>
      <w:r>
        <w:rPr>
          <w:rStyle w:val="Carpredefinitoparagrafo"/>
          <w:rFonts w:eastAsia="Titillium-Light" w:cs="Calibri" w:ascii="Calibri" w:hAnsi="Calibri"/>
          <w:b w:val="false"/>
          <w:bCs w:val="false"/>
          <w:i/>
          <w:iCs/>
          <w:color w:val="000000"/>
          <w:sz w:val="22"/>
          <w:szCs w:val="22"/>
          <w:shd w:fill="auto" w:val="clear"/>
          <w:lang w:val="it-IT"/>
        </w:rPr>
        <w:t>Documento firmato digitalmente ai sensi e per gli effetti degli artt. 20 e 21 del D.L.gs. 7/3/2005, n. 82 recante “Codice dell’amministrazione digitale” e ss. mm. ii.</w:t>
      </w:r>
    </w:p>
    <w:sectPr>
      <w:footerReference w:type="default" r:id="rId5"/>
      <w:type w:val="nextPage"/>
      <w:pgSz w:w="11906" w:h="16838"/>
      <w:pgMar w:left="1134" w:right="1134" w:gutter="0" w:header="0" w:top="1134" w:footer="514" w:bottom="8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Microsoft Sans Serif">
    <w:charset w:val="00"/>
    <w:family w:val="roman"/>
    <w:pitch w:val="variable"/>
  </w:font>
  <w:font w:name="Courier New"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eastAsia="TimesNewRomanPSMT;'Times New R" w:cs="Wingdings"/>
      <w:color w:val="000000"/>
      <w:sz w:val="20"/>
      <w:szCs w:val="20"/>
      <w:shd w:fill="auto" w:val="clear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WW8Num18z0">
    <w:name w:val="WW8Num18z0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WWCharLFO2LVL1">
    <w:name w:val="WW_CharLFO2LVL1"/>
    <w:qFormat/>
    <w:rPr>
      <w:rFonts w:ascii="Symbol" w:hAnsi="Symbol" w:cs="Symbol"/>
      <w:b/>
      <w:sz w:val="20"/>
      <w:szCs w:val="20"/>
    </w:rPr>
  </w:style>
  <w:style w:type="character" w:styleId="WWCharLFO3LVL1">
    <w:name w:val="WW_CharLFO3LVL1"/>
    <w:qFormat/>
    <w:rPr>
      <w:rFonts w:ascii="Microsoft Sans Serif" w:hAnsi="Microsoft Sans Serif" w:cs="Microsoft Sans Serif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WWCharLFO4LVL1">
    <w:name w:val="WW_CharLFO4LVL1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2">
    <w:name w:val="WW_CharLFO4LVL2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3">
    <w:name w:val="WW_CharLFO4LVL3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4">
    <w:name w:val="WW_CharLFO4LVL4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5">
    <w:name w:val="WW_CharLFO4LVL5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6">
    <w:name w:val="WW_CharLFO4LVL6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7">
    <w:name w:val="WW_CharLFO4LVL7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8">
    <w:name w:val="WW_CharLFO4LVL8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9">
    <w:name w:val="WW_CharLFO4LVL9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1">
    <w:name w:val="WW_CharLFO5LVL1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2">
    <w:name w:val="WW_CharLFO5LVL2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3">
    <w:name w:val="WW_CharLFO5LVL3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4">
    <w:name w:val="WW_CharLFO5LVL4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5">
    <w:name w:val="WW_CharLFO5LVL5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6">
    <w:name w:val="WW_CharLFO5LVL6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7">
    <w:name w:val="WW_CharLFO5LVL7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8">
    <w:name w:val="WW_CharLFO5LVL8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9">
    <w:name w:val="WW_CharLFO5LVL9"/>
    <w:qFormat/>
    <w:rPr>
      <w:rFonts w:ascii="OpenSymbol;Arial Unicode MS" w:hAnsi="OpenSymbol;Arial Unicode MS" w:eastAsia="OpenSymbol;Arial Unicode MS" w:cs="OpenSymbol;Arial Unicode MS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eltesto">
    <w:name w:val="Body Text"/>
    <w:basedOn w:val="Normal"/>
    <w:pPr>
      <w:suppressAutoHyphens w:val="true"/>
      <w:spacing w:before="0" w:after="120"/>
    </w:pPr>
    <w:rPr/>
  </w:style>
  <w:style w:type="paragraph" w:styleId="Elenco">
    <w:name w:val="List"/>
    <w:basedOn w:val="Corpodeltesto"/>
    <w:pPr>
      <w:suppressAutoHyphens w:val="true"/>
    </w:pPr>
    <w:rPr/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NormaleWeb">
    <w:name w:val="Normale (Web)"/>
    <w:basedOn w:val="Normal"/>
    <w:qFormat/>
    <w:pPr>
      <w:suppressAutoHyphens w:val="true"/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Testopreformattato">
    <w:name w:val="Testo preformattato"/>
    <w:basedOn w:val="Normal"/>
    <w:qFormat/>
    <w:pPr>
      <w:suppressAutoHyphens w:val="true"/>
    </w:pPr>
    <w:rPr>
      <w:rFonts w:ascii="Courier New" w:hAnsi="Courier New" w:eastAsia="NSimSun" w:cs="Courier New"/>
      <w:sz w:val="20"/>
      <w:szCs w:val="20"/>
    </w:rPr>
  </w:style>
  <w:style w:type="paragraph" w:styleId="Notaapidipagina">
    <w:name w:val="Footnote Text"/>
    <w:basedOn w:val="Normal"/>
    <w:pPr>
      <w:suppressAutoHyphens w:val="true"/>
    </w:pPr>
    <w:rPr>
      <w:sz w:val="20"/>
      <w:szCs w:val="2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Corpotesto1">
    <w:name w:val="Corpo testo1"/>
    <w:basedOn w:val="Normal"/>
    <w:qFormat/>
    <w:pPr>
      <w:suppressAutoHyphens w:val="true"/>
      <w:snapToGrid w:val="false"/>
    </w:pPr>
    <w:rPr>
      <w:color w:val="000000"/>
      <w:sz w:val="28"/>
    </w:rPr>
  </w:style>
  <w:style w:type="paragraph" w:styleId="Standard">
    <w:name w:val="Standard"/>
    <w:qFormat/>
    <w:pPr>
      <w:keepNext w:val="false"/>
      <w:keepLines w:val="false"/>
      <w:pageBreakBefore w:val="false"/>
      <w:widowControl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124</TotalTime>
  <Application>LibreOffice/7.2.7.2$Windows_X86_64 LibreOffice_project/8d71d29d553c0f7dcbfa38fbfda25ee34cce99a2</Application>
  <AppVersion>15.0000</AppVersion>
  <Pages>1</Pages>
  <Words>190</Words>
  <Characters>1519</Characters>
  <CharactersWithSpaces>1871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2020-05-27T11:07:00Z</dcterms:created>
  <dc:creator/>
  <dc:description/>
  <dc:language>it-IT</dc:language>
  <cp:lastModifiedBy/>
  <cp:lastPrinted>2019-07-12T13:22:00Z</cp:lastPrinted>
  <dcterms:modified xsi:type="dcterms:W3CDTF">2024-03-18T12:31:11Z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