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54"/>
        <w:tblW w:w="13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460"/>
      </w:tblGrid>
      <w:tr w:rsidR="00A842B5" w:rsidRPr="00CB59F7" w14:paraId="5D7D0AAE" w14:textId="77777777" w:rsidTr="00A842B5">
        <w:trPr>
          <w:trHeight w:val="1578"/>
        </w:trPr>
        <w:tc>
          <w:tcPr>
            <w:tcW w:w="13460" w:type="dxa"/>
            <w:shd w:val="clear" w:color="auto" w:fill="DBE5F1" w:themeFill="accent1" w:themeFillTint="33"/>
            <w:vAlign w:val="center"/>
          </w:tcPr>
          <w:p w14:paraId="33CF60B8" w14:textId="43D39334" w:rsidR="00A842B5" w:rsidRPr="008B698E" w:rsidRDefault="00DF507B" w:rsidP="00A842B5">
            <w:pPr>
              <w:spacing w:after="0"/>
              <w:jc w:val="center"/>
              <w:rPr>
                <w:b/>
                <w:sz w:val="28"/>
                <w:szCs w:val="20"/>
              </w:rPr>
            </w:pPr>
            <w:r w:rsidRPr="008B698E">
              <w:rPr>
                <w:b/>
                <w:sz w:val="28"/>
                <w:szCs w:val="20"/>
              </w:rPr>
              <w:t xml:space="preserve">PN </w:t>
            </w:r>
            <w:r w:rsidR="00A842B5" w:rsidRPr="008B698E">
              <w:rPr>
                <w:b/>
                <w:sz w:val="28"/>
                <w:szCs w:val="20"/>
              </w:rPr>
              <w:t>FEAMP</w:t>
            </w:r>
            <w:r w:rsidR="00E623C5" w:rsidRPr="008B698E">
              <w:rPr>
                <w:b/>
                <w:sz w:val="28"/>
                <w:szCs w:val="20"/>
              </w:rPr>
              <w:t>A</w:t>
            </w:r>
            <w:r w:rsidR="00A842B5" w:rsidRPr="008B698E">
              <w:rPr>
                <w:b/>
                <w:sz w:val="28"/>
                <w:szCs w:val="20"/>
              </w:rPr>
              <w:t xml:space="preserve"> 20</w:t>
            </w:r>
            <w:r w:rsidRPr="008B698E">
              <w:rPr>
                <w:b/>
                <w:sz w:val="28"/>
                <w:szCs w:val="20"/>
              </w:rPr>
              <w:t>21</w:t>
            </w:r>
            <w:r w:rsidR="00A842B5" w:rsidRPr="008B698E">
              <w:rPr>
                <w:b/>
                <w:sz w:val="28"/>
                <w:szCs w:val="20"/>
              </w:rPr>
              <w:t>/202</w:t>
            </w:r>
            <w:r w:rsidRPr="008B698E">
              <w:rPr>
                <w:b/>
                <w:sz w:val="28"/>
                <w:szCs w:val="20"/>
              </w:rPr>
              <w:t>7</w:t>
            </w:r>
            <w:r w:rsidR="00A842B5" w:rsidRPr="008B698E">
              <w:rPr>
                <w:b/>
                <w:sz w:val="28"/>
                <w:szCs w:val="20"/>
              </w:rPr>
              <w:t xml:space="preserve">  </w:t>
            </w:r>
          </w:p>
          <w:p w14:paraId="6F9C0BFD" w14:textId="4A1AE300" w:rsidR="00384B65" w:rsidRPr="008B698E" w:rsidRDefault="00384B65" w:rsidP="00A842B5">
            <w:pPr>
              <w:spacing w:after="0"/>
              <w:jc w:val="center"/>
              <w:rPr>
                <w:b/>
                <w:sz w:val="28"/>
                <w:szCs w:val="20"/>
              </w:rPr>
            </w:pPr>
            <w:r w:rsidRPr="008B698E">
              <w:rPr>
                <w:b/>
                <w:sz w:val="28"/>
                <w:szCs w:val="20"/>
              </w:rPr>
              <w:t xml:space="preserve">Check list </w:t>
            </w:r>
          </w:p>
          <w:p w14:paraId="35BE3827" w14:textId="72558171" w:rsidR="00A842B5" w:rsidRPr="008B698E" w:rsidRDefault="00416141" w:rsidP="008B698E">
            <w:pPr>
              <w:jc w:val="center"/>
              <w:rPr>
                <w:b/>
                <w:sz w:val="32"/>
              </w:rPr>
            </w:pPr>
            <w:r w:rsidRPr="008B698E">
              <w:rPr>
                <w:b/>
                <w:sz w:val="28"/>
                <w:szCs w:val="20"/>
              </w:rPr>
              <w:t>Convenzione (Accordi fra P</w:t>
            </w:r>
            <w:r w:rsidR="005F16ED">
              <w:rPr>
                <w:b/>
                <w:sz w:val="28"/>
                <w:szCs w:val="20"/>
              </w:rPr>
              <w:t>A</w:t>
            </w:r>
            <w:r w:rsidRPr="008B698E">
              <w:rPr>
                <w:b/>
                <w:sz w:val="28"/>
                <w:szCs w:val="20"/>
              </w:rPr>
              <w:t xml:space="preserve"> ai sensi dell'art.15 L. 241/1990 e Cooperazioni tra Stazioni Appaltanti ai sensi dell'art. 7, c. 4 D. Lgs. n. 36/2023)</w:t>
            </w:r>
          </w:p>
        </w:tc>
      </w:tr>
    </w:tbl>
    <w:tbl>
      <w:tblPr>
        <w:tblW w:w="50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8"/>
        <w:gridCol w:w="230"/>
        <w:gridCol w:w="523"/>
        <w:gridCol w:w="219"/>
        <w:gridCol w:w="627"/>
        <w:gridCol w:w="229"/>
        <w:gridCol w:w="610"/>
        <w:gridCol w:w="229"/>
        <w:gridCol w:w="1553"/>
        <w:gridCol w:w="1422"/>
        <w:gridCol w:w="1396"/>
        <w:gridCol w:w="1437"/>
      </w:tblGrid>
      <w:tr w:rsidR="008B698E" w:rsidRPr="00DF29A0" w14:paraId="42ABFCF1" w14:textId="77777777" w:rsidTr="00C92A07">
        <w:trPr>
          <w:trHeight w:val="300"/>
        </w:trPr>
        <w:tc>
          <w:tcPr>
            <w:tcW w:w="2080" w:type="pct"/>
            <w:shd w:val="clear" w:color="auto" w:fill="auto"/>
            <w:noWrap/>
            <w:vAlign w:val="center"/>
            <w:hideMark/>
          </w:tcPr>
          <w:p w14:paraId="2DB58D07" w14:textId="77777777" w:rsidR="008B698E" w:rsidRDefault="008B698E" w:rsidP="005F1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1E4A0BC7" w14:textId="77777777" w:rsidR="00BC05C7" w:rsidRDefault="00BC05C7" w:rsidP="005F1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71DE3CC0" w14:textId="77777777" w:rsidR="00BC05C7" w:rsidRDefault="00BC05C7" w:rsidP="005F1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3F5A32C4" w14:textId="19B28D2A" w:rsidR="00BC05C7" w:rsidRPr="00DF29A0" w:rsidRDefault="00BC05C7" w:rsidP="005F16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14:paraId="025A4E84" w14:textId="77777777" w:rsidR="008B698E" w:rsidRPr="00DF29A0" w:rsidRDefault="008B698E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5D82D21A" w14:textId="77777777" w:rsidR="008B698E" w:rsidRPr="00DF29A0" w:rsidRDefault="008B698E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shd w:val="clear" w:color="auto" w:fill="auto"/>
            <w:noWrap/>
            <w:vAlign w:val="bottom"/>
            <w:hideMark/>
          </w:tcPr>
          <w:p w14:paraId="7EC31978" w14:textId="77777777" w:rsidR="008B698E" w:rsidRPr="00DF29A0" w:rsidRDefault="008B698E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1DB50243" w14:textId="77777777" w:rsidR="008B698E" w:rsidRPr="00DF29A0" w:rsidRDefault="008B698E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14:paraId="44248CF2" w14:textId="77777777" w:rsidR="008B698E" w:rsidRPr="00DF29A0" w:rsidRDefault="008B698E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14:paraId="493FFA21" w14:textId="77777777" w:rsidR="008B698E" w:rsidRPr="00DF29A0" w:rsidRDefault="008B698E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14:paraId="366B9224" w14:textId="77777777" w:rsidR="008B698E" w:rsidRPr="00DF29A0" w:rsidRDefault="008B698E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57D233DC" w14:textId="77777777" w:rsidR="008B698E" w:rsidRPr="00DF29A0" w:rsidRDefault="008B698E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361C7562" w14:textId="77777777" w:rsidR="008B698E" w:rsidRPr="00DF29A0" w:rsidRDefault="008B698E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7CD0111B" w14:textId="77777777" w:rsidR="008B698E" w:rsidRPr="00DF29A0" w:rsidRDefault="008B698E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52D3736" w14:textId="77777777" w:rsidR="008B698E" w:rsidRPr="00DF29A0" w:rsidRDefault="008B698E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TableGrid"/>
        <w:tblW w:w="13750" w:type="dxa"/>
        <w:tblInd w:w="-5" w:type="dxa"/>
        <w:tblLook w:val="04A0" w:firstRow="1" w:lastRow="0" w:firstColumn="1" w:lastColumn="0" w:noHBand="0" w:noVBand="1"/>
      </w:tblPr>
      <w:tblGrid>
        <w:gridCol w:w="2268"/>
        <w:gridCol w:w="11482"/>
      </w:tblGrid>
      <w:tr w:rsidR="008B698E" w14:paraId="395A51A7" w14:textId="77777777" w:rsidTr="008B698E">
        <w:tc>
          <w:tcPr>
            <w:tcW w:w="2268" w:type="dxa"/>
            <w:vAlign w:val="center"/>
          </w:tcPr>
          <w:p w14:paraId="153195B0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  <w:r w:rsidRPr="00BC05C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Codice progetto:</w:t>
            </w:r>
          </w:p>
        </w:tc>
        <w:tc>
          <w:tcPr>
            <w:tcW w:w="11482" w:type="dxa"/>
          </w:tcPr>
          <w:p w14:paraId="2A482E7F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2E2C8266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7C9348BC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98E" w14:paraId="027D186F" w14:textId="77777777" w:rsidTr="008B698E">
        <w:tc>
          <w:tcPr>
            <w:tcW w:w="2268" w:type="dxa"/>
            <w:vAlign w:val="center"/>
          </w:tcPr>
          <w:p w14:paraId="58FB4929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  <w:r w:rsidRPr="00BC05C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Priorità:</w:t>
            </w:r>
          </w:p>
        </w:tc>
        <w:tc>
          <w:tcPr>
            <w:tcW w:w="11482" w:type="dxa"/>
          </w:tcPr>
          <w:p w14:paraId="3B328D66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1D67644A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227F2362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98E" w14:paraId="5D930603" w14:textId="77777777" w:rsidTr="008B698E">
        <w:tc>
          <w:tcPr>
            <w:tcW w:w="2268" w:type="dxa"/>
            <w:vAlign w:val="center"/>
          </w:tcPr>
          <w:p w14:paraId="141F05C9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  <w:r w:rsidRPr="00BC05C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Obiettivo specifico:</w:t>
            </w:r>
          </w:p>
        </w:tc>
        <w:tc>
          <w:tcPr>
            <w:tcW w:w="11482" w:type="dxa"/>
          </w:tcPr>
          <w:p w14:paraId="052DB0FD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44EB9088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1C149B35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98E" w14:paraId="7D3D1C2F" w14:textId="77777777" w:rsidTr="008B698E">
        <w:tc>
          <w:tcPr>
            <w:tcW w:w="2268" w:type="dxa"/>
            <w:vAlign w:val="center"/>
          </w:tcPr>
          <w:p w14:paraId="6C5A7F0C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  <w:r w:rsidRPr="00BC05C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Azione:</w:t>
            </w:r>
          </w:p>
        </w:tc>
        <w:tc>
          <w:tcPr>
            <w:tcW w:w="11482" w:type="dxa"/>
          </w:tcPr>
          <w:p w14:paraId="66C8E705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445387CD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538DAD45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98E" w14:paraId="4DE4E65D" w14:textId="77777777" w:rsidTr="008B698E">
        <w:tc>
          <w:tcPr>
            <w:tcW w:w="2268" w:type="dxa"/>
            <w:vAlign w:val="center"/>
          </w:tcPr>
          <w:p w14:paraId="2C6F3B66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  <w:r w:rsidRPr="00BC05C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Intervento:</w:t>
            </w:r>
          </w:p>
        </w:tc>
        <w:tc>
          <w:tcPr>
            <w:tcW w:w="11482" w:type="dxa"/>
          </w:tcPr>
          <w:p w14:paraId="42468980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2715DE59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0CFFD6EC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98E" w14:paraId="727E3416" w14:textId="77777777" w:rsidTr="008B698E">
        <w:tc>
          <w:tcPr>
            <w:tcW w:w="2268" w:type="dxa"/>
            <w:vAlign w:val="center"/>
          </w:tcPr>
          <w:p w14:paraId="61665453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  <w:r w:rsidRPr="00BC05C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Riferimento normativo:</w:t>
            </w:r>
          </w:p>
        </w:tc>
        <w:tc>
          <w:tcPr>
            <w:tcW w:w="11482" w:type="dxa"/>
          </w:tcPr>
          <w:p w14:paraId="2DBDEC7D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6A26464F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596428CD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98E" w14:paraId="68160354" w14:textId="77777777" w:rsidTr="008B698E">
        <w:tc>
          <w:tcPr>
            <w:tcW w:w="2268" w:type="dxa"/>
            <w:vAlign w:val="center"/>
          </w:tcPr>
          <w:p w14:paraId="6EA1143E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  <w:r w:rsidRPr="00BC05C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lastRenderedPageBreak/>
              <w:t>Beneficiario:</w:t>
            </w:r>
          </w:p>
        </w:tc>
        <w:tc>
          <w:tcPr>
            <w:tcW w:w="11482" w:type="dxa"/>
          </w:tcPr>
          <w:p w14:paraId="3492903A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75B3C4BA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  <w:p w14:paraId="0C8F149A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698E" w14:paraId="0E6B9E19" w14:textId="77777777" w:rsidTr="008B698E">
        <w:tc>
          <w:tcPr>
            <w:tcW w:w="2268" w:type="dxa"/>
            <w:vAlign w:val="center"/>
          </w:tcPr>
          <w:p w14:paraId="2F8A8DE0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  <w:r w:rsidRPr="00BC05C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Soggetto attuatore:</w:t>
            </w:r>
          </w:p>
        </w:tc>
        <w:tc>
          <w:tcPr>
            <w:tcW w:w="11482" w:type="dxa"/>
          </w:tcPr>
          <w:p w14:paraId="7171947A" w14:textId="77777777" w:rsidR="008B698E" w:rsidRPr="005B2F42" w:rsidRDefault="008B698E" w:rsidP="00C92A07">
            <w:pPr>
              <w:rPr>
                <w:rFonts w:cstheme="minorHAnsi"/>
                <w:sz w:val="20"/>
                <w:szCs w:val="20"/>
              </w:rPr>
            </w:pPr>
          </w:p>
          <w:p w14:paraId="2D59FED0" w14:textId="77777777" w:rsidR="008B698E" w:rsidRPr="005B2F42" w:rsidRDefault="008B698E" w:rsidP="00C92A07">
            <w:pPr>
              <w:rPr>
                <w:rFonts w:cstheme="minorHAnsi"/>
                <w:sz w:val="20"/>
                <w:szCs w:val="20"/>
              </w:rPr>
            </w:pPr>
          </w:p>
          <w:p w14:paraId="70913A04" w14:textId="77777777" w:rsidR="008B698E" w:rsidRPr="005B2F42" w:rsidRDefault="008B698E" w:rsidP="00C92A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98E" w14:paraId="7A3DA034" w14:textId="77777777" w:rsidTr="008B698E">
        <w:tc>
          <w:tcPr>
            <w:tcW w:w="2268" w:type="dxa"/>
            <w:vAlign w:val="center"/>
          </w:tcPr>
          <w:p w14:paraId="519CD543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  <w:r w:rsidRPr="00BC05C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Codice bando:</w:t>
            </w:r>
          </w:p>
        </w:tc>
        <w:tc>
          <w:tcPr>
            <w:tcW w:w="11482" w:type="dxa"/>
          </w:tcPr>
          <w:p w14:paraId="08AE3D51" w14:textId="77777777" w:rsidR="008B698E" w:rsidRPr="005B2F42" w:rsidRDefault="008B698E" w:rsidP="00C92A07">
            <w:pPr>
              <w:rPr>
                <w:rFonts w:cstheme="minorHAnsi"/>
                <w:sz w:val="20"/>
                <w:szCs w:val="20"/>
              </w:rPr>
            </w:pPr>
          </w:p>
          <w:p w14:paraId="1F72F4F7" w14:textId="77777777" w:rsidR="008B698E" w:rsidRPr="005B2F42" w:rsidRDefault="008B698E" w:rsidP="00C92A07">
            <w:pPr>
              <w:rPr>
                <w:rFonts w:cstheme="minorHAnsi"/>
                <w:sz w:val="20"/>
                <w:szCs w:val="20"/>
              </w:rPr>
            </w:pPr>
          </w:p>
          <w:p w14:paraId="182C6579" w14:textId="77777777" w:rsidR="008B698E" w:rsidRPr="005B2F42" w:rsidRDefault="008B698E" w:rsidP="00C92A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98E" w14:paraId="157F75FE" w14:textId="77777777" w:rsidTr="008B698E">
        <w:tc>
          <w:tcPr>
            <w:tcW w:w="2268" w:type="dxa"/>
            <w:vAlign w:val="center"/>
          </w:tcPr>
          <w:p w14:paraId="2937F582" w14:textId="77777777" w:rsidR="008B698E" w:rsidRPr="00BC05C7" w:rsidRDefault="008B698E" w:rsidP="00C92A07">
            <w:pPr>
              <w:rPr>
                <w:rFonts w:cstheme="minorHAnsi"/>
                <w:sz w:val="24"/>
                <w:szCs w:val="24"/>
              </w:rPr>
            </w:pPr>
            <w:r w:rsidRPr="00BC05C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Titolo del progetto:</w:t>
            </w:r>
          </w:p>
        </w:tc>
        <w:tc>
          <w:tcPr>
            <w:tcW w:w="11482" w:type="dxa"/>
          </w:tcPr>
          <w:p w14:paraId="62D25790" w14:textId="77777777" w:rsidR="008B698E" w:rsidRPr="005B2F42" w:rsidRDefault="008B698E" w:rsidP="00C92A07">
            <w:pPr>
              <w:rPr>
                <w:rFonts w:cstheme="minorHAnsi"/>
                <w:sz w:val="20"/>
                <w:szCs w:val="20"/>
              </w:rPr>
            </w:pPr>
          </w:p>
          <w:p w14:paraId="3A761943" w14:textId="77777777" w:rsidR="008B698E" w:rsidRPr="005B2F42" w:rsidRDefault="008B698E" w:rsidP="00C92A07">
            <w:pPr>
              <w:rPr>
                <w:rFonts w:cstheme="minorHAnsi"/>
                <w:sz w:val="20"/>
                <w:szCs w:val="20"/>
              </w:rPr>
            </w:pPr>
          </w:p>
          <w:p w14:paraId="5FB3F308" w14:textId="77777777" w:rsidR="008B698E" w:rsidRPr="005B2F42" w:rsidRDefault="008B698E" w:rsidP="00C92A0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4AA8AC4" w14:textId="610341CB" w:rsidR="00BC05C7" w:rsidRDefault="00BC05C7">
      <w:pPr>
        <w:sectPr w:rsidR="00BC05C7" w:rsidSect="005F023E">
          <w:headerReference w:type="default" r:id="rId8"/>
          <w:footerReference w:type="default" r:id="rId9"/>
          <w:pgSz w:w="16838" w:h="11906" w:orient="landscape"/>
          <w:pgMar w:top="1134" w:right="1417" w:bottom="1134" w:left="1134" w:header="708" w:footer="624" w:gutter="0"/>
          <w:cols w:space="708"/>
          <w:docGrid w:linePitch="360"/>
        </w:sectPr>
      </w:pPr>
    </w:p>
    <w:p w14:paraId="27A52B9A" w14:textId="0DC4096E" w:rsidR="007546A6" w:rsidRDefault="007546A6"/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2292"/>
        <w:gridCol w:w="2176"/>
        <w:gridCol w:w="2490"/>
        <w:gridCol w:w="3544"/>
      </w:tblGrid>
      <w:tr w:rsidR="00CB59F7" w:rsidRPr="00CB59F7" w14:paraId="56FB0BCF" w14:textId="77777777" w:rsidTr="006275CA">
        <w:trPr>
          <w:trHeight w:val="873"/>
          <w:tblHeader/>
          <w:jc w:val="center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EBAA8F" w14:textId="321BAFD7" w:rsidR="00CB59F7" w:rsidRPr="00CB59F7" w:rsidRDefault="00CB59F7" w:rsidP="003D1B12">
            <w:pPr>
              <w:spacing w:line="240" w:lineRule="auto"/>
              <w:jc w:val="center"/>
              <w:rPr>
                <w:i/>
                <w:sz w:val="24"/>
                <w:szCs w:val="20"/>
              </w:rPr>
            </w:pPr>
            <w:r w:rsidRPr="00CB59F7">
              <w:rPr>
                <w:i/>
                <w:sz w:val="24"/>
                <w:szCs w:val="20"/>
              </w:rPr>
              <w:t xml:space="preserve">ISTRUTTORIA </w:t>
            </w:r>
          </w:p>
        </w:tc>
      </w:tr>
      <w:tr w:rsidR="006275CA" w:rsidRPr="00CB59F7" w14:paraId="39DE9D25" w14:textId="77777777" w:rsidTr="00D83681">
        <w:trPr>
          <w:trHeight w:val="1371"/>
          <w:tblHeader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7800F88F" w14:textId="77777777" w:rsidR="00CB59F7" w:rsidRPr="006275CA" w:rsidDel="00F56E12" w:rsidRDefault="00CB59F7" w:rsidP="00D83681">
            <w:pPr>
              <w:spacing w:after="0"/>
              <w:ind w:left="360"/>
              <w:contextualSpacing/>
              <w:jc w:val="center"/>
              <w:rPr>
                <w:b/>
                <w:sz w:val="24"/>
                <w:szCs w:val="18"/>
              </w:rPr>
            </w:pPr>
            <w:r w:rsidRPr="006275CA">
              <w:rPr>
                <w:b/>
                <w:sz w:val="24"/>
                <w:szCs w:val="18"/>
              </w:rPr>
              <w:t>Descrizione del controllo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40164A3D" w14:textId="77777777" w:rsidR="006275CA" w:rsidRPr="006275CA" w:rsidRDefault="00CB59F7" w:rsidP="00D83681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6275CA">
              <w:rPr>
                <w:b/>
                <w:i/>
                <w:sz w:val="24"/>
                <w:szCs w:val="20"/>
              </w:rPr>
              <w:t>Positivo</w:t>
            </w:r>
            <w:r w:rsidR="006275CA" w:rsidRPr="006275CA">
              <w:rPr>
                <w:b/>
                <w:i/>
                <w:sz w:val="24"/>
                <w:szCs w:val="20"/>
              </w:rPr>
              <w:t xml:space="preserve"> </w:t>
            </w:r>
            <w:r w:rsidRPr="006275CA">
              <w:rPr>
                <w:b/>
                <w:i/>
                <w:sz w:val="24"/>
                <w:szCs w:val="20"/>
              </w:rPr>
              <w:t xml:space="preserve">(Si) </w:t>
            </w:r>
          </w:p>
          <w:p w14:paraId="656E4993" w14:textId="322AD91B" w:rsidR="00CB59F7" w:rsidRPr="006275CA" w:rsidRDefault="00CB59F7" w:rsidP="00D83681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6275CA">
              <w:rPr>
                <w:b/>
                <w:i/>
                <w:sz w:val="24"/>
                <w:szCs w:val="20"/>
              </w:rPr>
              <w:t>Negativo</w:t>
            </w:r>
            <w:r w:rsidR="006275CA" w:rsidRPr="006275CA">
              <w:rPr>
                <w:b/>
                <w:i/>
                <w:sz w:val="24"/>
                <w:szCs w:val="20"/>
              </w:rPr>
              <w:t xml:space="preserve"> </w:t>
            </w:r>
            <w:r w:rsidRPr="006275CA">
              <w:rPr>
                <w:b/>
                <w:i/>
                <w:sz w:val="24"/>
                <w:szCs w:val="20"/>
              </w:rPr>
              <w:t>(No)</w:t>
            </w:r>
          </w:p>
          <w:p w14:paraId="53096B7C" w14:textId="497F9F7D" w:rsidR="00CB59F7" w:rsidRPr="006275CA" w:rsidRDefault="00CB59F7" w:rsidP="00D83681">
            <w:pPr>
              <w:spacing w:after="0"/>
              <w:jc w:val="center"/>
              <w:rPr>
                <w:sz w:val="24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 xml:space="preserve">Non applicabile </w:t>
            </w:r>
            <w:r w:rsidR="006275CA" w:rsidRPr="006275CA">
              <w:rPr>
                <w:b/>
                <w:i/>
                <w:sz w:val="24"/>
                <w:szCs w:val="20"/>
              </w:rPr>
              <w:t>(</w:t>
            </w:r>
            <w:r w:rsidRPr="006275CA">
              <w:rPr>
                <w:b/>
                <w:i/>
                <w:sz w:val="24"/>
                <w:szCs w:val="20"/>
              </w:rPr>
              <w:t>NA)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2B6D6125" w14:textId="5F905EEE" w:rsidR="00CB59F7" w:rsidRPr="006275CA" w:rsidRDefault="00CB59F7" w:rsidP="00D83681">
            <w:pPr>
              <w:spacing w:after="0"/>
              <w:jc w:val="center"/>
              <w:rPr>
                <w:sz w:val="24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 xml:space="preserve">Tipologia </w:t>
            </w:r>
            <w:r w:rsidR="006275CA" w:rsidRPr="006275CA">
              <w:rPr>
                <w:b/>
                <w:i/>
                <w:sz w:val="24"/>
                <w:szCs w:val="20"/>
              </w:rPr>
              <w:t>d</w:t>
            </w:r>
            <w:r w:rsidRPr="006275CA">
              <w:rPr>
                <w:b/>
                <w:i/>
                <w:sz w:val="24"/>
                <w:szCs w:val="20"/>
              </w:rPr>
              <w:t>ocumentazione di riferimento per il controllo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1E348DE7" w14:textId="77777777" w:rsidR="00CB59F7" w:rsidRPr="006275CA" w:rsidRDefault="00CB59F7" w:rsidP="00D83681">
            <w:pPr>
              <w:spacing w:after="0"/>
              <w:jc w:val="center"/>
              <w:rPr>
                <w:sz w:val="24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>Estremi della documentazione di riferimento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61349901" w14:textId="77777777" w:rsidR="00CB59F7" w:rsidRPr="006275CA" w:rsidRDefault="00CB59F7" w:rsidP="00D83681">
            <w:pPr>
              <w:spacing w:after="0"/>
              <w:jc w:val="center"/>
              <w:rPr>
                <w:sz w:val="24"/>
                <w:szCs w:val="18"/>
              </w:rPr>
            </w:pPr>
            <w:r w:rsidRPr="006275CA">
              <w:rPr>
                <w:b/>
                <w:sz w:val="24"/>
                <w:szCs w:val="20"/>
              </w:rPr>
              <w:t>Commenti</w:t>
            </w:r>
          </w:p>
        </w:tc>
      </w:tr>
      <w:tr w:rsidR="000542E1" w:rsidRPr="00CB59F7" w14:paraId="7A2AB79F" w14:textId="77777777" w:rsidTr="00D83681">
        <w:trPr>
          <w:trHeight w:val="126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C7B6" w14:textId="40C7629A" w:rsidR="000542E1" w:rsidRPr="00A3678A" w:rsidRDefault="000542E1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Gli obiettivi e le finalità dell’Accordo</w:t>
            </w:r>
            <w:r w:rsidR="00321EAE">
              <w:rPr>
                <w:color w:val="000000" w:themeColor="text1"/>
                <w:sz w:val="18"/>
                <w:szCs w:val="18"/>
              </w:rPr>
              <w:t xml:space="preserve"> / Convenzione</w:t>
            </w:r>
            <w:r>
              <w:rPr>
                <w:color w:val="000000" w:themeColor="text1"/>
                <w:sz w:val="18"/>
                <w:szCs w:val="18"/>
              </w:rPr>
              <w:t xml:space="preserve"> sono coerenti con la missione / componente / linea di intervento / investimento</w:t>
            </w:r>
            <w:r w:rsidR="00321EAE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804F" w14:textId="77777777" w:rsidR="000542E1" w:rsidRPr="00CB59F7" w:rsidRDefault="000542E1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45D1" w14:textId="77777777" w:rsidR="000542E1" w:rsidRPr="00CB59F7" w:rsidRDefault="000542E1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4B14" w14:textId="77777777" w:rsidR="000542E1" w:rsidRPr="00CB59F7" w:rsidRDefault="000542E1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0454" w14:textId="77777777" w:rsidR="000542E1" w:rsidRPr="00CB59F7" w:rsidRDefault="000542E1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275CA" w:rsidRPr="00CB59F7" w14:paraId="16656AB3" w14:textId="77777777" w:rsidTr="00D83681">
        <w:trPr>
          <w:trHeight w:val="126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6FDB" w14:textId="5E1D4E23" w:rsidR="00CB59F7" w:rsidRPr="006965EC" w:rsidRDefault="00A3678A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6965EC">
              <w:rPr>
                <w:color w:val="000000" w:themeColor="text1"/>
                <w:sz w:val="18"/>
                <w:szCs w:val="18"/>
              </w:rPr>
              <w:t>La procedura è conforme alle norme nazionali e dell'Unione Europea in materia di appalti pubblici o a norma della L. 241/1990?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F1D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FB1C" w14:textId="77777777" w:rsidR="00CB59F7" w:rsidRPr="00CB59F7" w:rsidRDefault="00CB59F7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3744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A39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29732C" w:rsidRPr="00CB59F7" w14:paraId="681805C5" w14:textId="77777777" w:rsidTr="00D83681">
        <w:trPr>
          <w:trHeight w:val="126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068E" w14:textId="4F16F112" w:rsidR="0029732C" w:rsidRPr="006965EC" w:rsidRDefault="0029732C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6965EC">
              <w:rPr>
                <w:color w:val="000000" w:themeColor="text1"/>
                <w:sz w:val="18"/>
                <w:szCs w:val="18"/>
              </w:rPr>
              <w:t>Le Parti che hanno sottoscritto l’Accordo</w:t>
            </w:r>
            <w:r w:rsidR="00321EAE" w:rsidRPr="006965EC">
              <w:rPr>
                <w:color w:val="000000" w:themeColor="text1"/>
                <w:sz w:val="18"/>
                <w:szCs w:val="18"/>
              </w:rPr>
              <w:t xml:space="preserve"> / Convenzione</w:t>
            </w:r>
            <w:r w:rsidRPr="006965EC">
              <w:rPr>
                <w:color w:val="000000" w:themeColor="text1"/>
                <w:sz w:val="18"/>
                <w:szCs w:val="18"/>
              </w:rPr>
              <w:t xml:space="preserve"> rientrano nella definizione di “pubblic</w:t>
            </w:r>
            <w:r w:rsidR="00F04A3C" w:rsidRPr="006965EC">
              <w:rPr>
                <w:color w:val="000000" w:themeColor="text1"/>
                <w:sz w:val="18"/>
                <w:szCs w:val="18"/>
              </w:rPr>
              <w:t xml:space="preserve">he amministrazioni” di cui all’art. 1 del </w:t>
            </w:r>
            <w:proofErr w:type="spellStart"/>
            <w:r w:rsidR="00F04A3C" w:rsidRPr="006965EC">
              <w:rPr>
                <w:color w:val="000000" w:themeColor="text1"/>
                <w:sz w:val="18"/>
                <w:szCs w:val="18"/>
              </w:rPr>
              <w:t>D.Lgs.</w:t>
            </w:r>
            <w:proofErr w:type="spellEnd"/>
            <w:r w:rsidR="00F04A3C" w:rsidRPr="006965EC">
              <w:rPr>
                <w:color w:val="000000" w:themeColor="text1"/>
                <w:sz w:val="18"/>
                <w:szCs w:val="18"/>
              </w:rPr>
              <w:t xml:space="preserve"> n. 165/2001 o nella definizione di </w:t>
            </w:r>
            <w:r w:rsidR="00321EAE" w:rsidRPr="006965EC">
              <w:rPr>
                <w:color w:val="000000" w:themeColor="text1"/>
                <w:sz w:val="18"/>
                <w:szCs w:val="18"/>
              </w:rPr>
              <w:t>“</w:t>
            </w:r>
            <w:r w:rsidR="00B910DD" w:rsidRPr="006965EC">
              <w:rPr>
                <w:color w:val="000000" w:themeColor="text1"/>
                <w:sz w:val="18"/>
                <w:szCs w:val="18"/>
              </w:rPr>
              <w:t>Stazione appaltante</w:t>
            </w:r>
            <w:r w:rsidR="00F04A3C" w:rsidRPr="006965EC">
              <w:rPr>
                <w:color w:val="000000" w:themeColor="text1"/>
                <w:sz w:val="18"/>
                <w:szCs w:val="18"/>
              </w:rPr>
              <w:t xml:space="preserve">” </w:t>
            </w:r>
            <w:r w:rsidR="00BC689D" w:rsidRPr="006965EC">
              <w:rPr>
                <w:color w:val="000000" w:themeColor="text1"/>
                <w:sz w:val="18"/>
                <w:szCs w:val="18"/>
              </w:rPr>
              <w:t xml:space="preserve">di cui all’Allegato </w:t>
            </w:r>
            <w:r w:rsidR="00DC4F2C" w:rsidRPr="006965EC">
              <w:rPr>
                <w:color w:val="000000" w:themeColor="text1"/>
                <w:sz w:val="18"/>
                <w:szCs w:val="18"/>
              </w:rPr>
              <w:t>I.1</w:t>
            </w:r>
            <w:r w:rsidR="00BC689D" w:rsidRPr="006965EC">
              <w:rPr>
                <w:color w:val="000000" w:themeColor="text1"/>
                <w:sz w:val="18"/>
                <w:szCs w:val="18"/>
              </w:rPr>
              <w:t>.</w:t>
            </w:r>
            <w:r w:rsidR="00DC4F2C" w:rsidRPr="006965EC">
              <w:rPr>
                <w:color w:val="000000" w:themeColor="text1"/>
                <w:sz w:val="18"/>
                <w:szCs w:val="18"/>
              </w:rPr>
              <w:t xml:space="preserve"> art. 1 del D. Lgs. 36/2023</w:t>
            </w:r>
            <w:r w:rsidR="00C360D3">
              <w:rPr>
                <w:color w:val="000000" w:themeColor="text1"/>
                <w:sz w:val="18"/>
                <w:szCs w:val="18"/>
              </w:rPr>
              <w:t>?</w:t>
            </w:r>
          </w:p>
          <w:p w14:paraId="7DA5A88C" w14:textId="77777777" w:rsidR="00BC689D" w:rsidRPr="006965EC" w:rsidRDefault="00BC689D" w:rsidP="00BC689D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84F4B1B" w14:textId="59443382" w:rsidR="00BC689D" w:rsidRPr="006965EC" w:rsidRDefault="00BC689D" w:rsidP="00BC689D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6965EC">
              <w:rPr>
                <w:color w:val="000000" w:themeColor="text1"/>
                <w:sz w:val="18"/>
                <w:szCs w:val="18"/>
              </w:rPr>
              <w:t xml:space="preserve">Le stesse, qualora applicabile, sono inserite nell’elenco predisposto dall’ISTAT ai sensi dell’art. 1, comma 3 della legge 196/2009 e </w:t>
            </w:r>
            <w:proofErr w:type="spellStart"/>
            <w:r w:rsidRPr="006965EC">
              <w:rPr>
                <w:color w:val="000000" w:themeColor="text1"/>
                <w:sz w:val="18"/>
                <w:szCs w:val="18"/>
              </w:rPr>
              <w:t>s.m.i</w:t>
            </w:r>
            <w:proofErr w:type="spellEnd"/>
            <w:r w:rsidRPr="006965E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ED59" w14:textId="77777777" w:rsidR="0029732C" w:rsidRPr="00CB59F7" w:rsidRDefault="0029732C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656B" w14:textId="77777777" w:rsidR="0029732C" w:rsidRPr="00CB59F7" w:rsidRDefault="0029732C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9DE7" w14:textId="77777777" w:rsidR="0029732C" w:rsidRPr="00CB59F7" w:rsidRDefault="0029732C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6D47" w14:textId="77777777" w:rsidR="0029732C" w:rsidRPr="00CB59F7" w:rsidRDefault="0029732C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E704A0" w:rsidRPr="00CB59F7" w14:paraId="7B0034A5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ABA0" w14:textId="7456E369" w:rsidR="00E704A0" w:rsidRDefault="0057556B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L’Accordo</w:t>
            </w:r>
            <w:r w:rsidR="00F3144E">
              <w:rPr>
                <w:color w:val="000000" w:themeColor="text1"/>
                <w:sz w:val="18"/>
                <w:szCs w:val="18"/>
              </w:rPr>
              <w:t xml:space="preserve"> / Convenzione</w:t>
            </w:r>
            <w:r>
              <w:rPr>
                <w:color w:val="000000" w:themeColor="text1"/>
                <w:sz w:val="18"/>
                <w:szCs w:val="18"/>
              </w:rPr>
              <w:t xml:space="preserve"> contiene gli elementi per considerarsi escluso dall’applicazione della Direttiva 24/2014/UE sugli appalti pubblici così come previsto dall’art. 1 paragrafo 6 della stessa</w:t>
            </w:r>
            <w:r w:rsidR="007C5F47">
              <w:rPr>
                <w:color w:val="000000" w:themeColor="text1"/>
                <w:sz w:val="18"/>
                <w:szCs w:val="18"/>
              </w:rPr>
              <w:t xml:space="preserve"> e dall’art. 7 co. 4 </w:t>
            </w:r>
            <w:r w:rsidR="00100782">
              <w:rPr>
                <w:color w:val="000000" w:themeColor="text1"/>
                <w:sz w:val="18"/>
                <w:szCs w:val="18"/>
              </w:rPr>
              <w:t>D. Lgs.</w:t>
            </w:r>
            <w:r w:rsidR="007C5F47">
              <w:rPr>
                <w:color w:val="000000" w:themeColor="text1"/>
                <w:sz w:val="18"/>
                <w:szCs w:val="18"/>
              </w:rPr>
              <w:t xml:space="preserve"> 36/2023</w:t>
            </w:r>
            <w:r w:rsidR="00DF70F2">
              <w:rPr>
                <w:color w:val="000000" w:themeColor="text1"/>
                <w:sz w:val="18"/>
                <w:szCs w:val="18"/>
              </w:rPr>
              <w:t>?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1416" w14:textId="77777777" w:rsidR="00E704A0" w:rsidRPr="00CB59F7" w:rsidRDefault="00E704A0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4650" w14:textId="77777777" w:rsidR="00E704A0" w:rsidRPr="00CB59F7" w:rsidRDefault="00E704A0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5F5B" w14:textId="77777777" w:rsidR="00E704A0" w:rsidRPr="00CB59F7" w:rsidRDefault="00E704A0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D5EF" w14:textId="77777777" w:rsidR="00E704A0" w:rsidRPr="00CB59F7" w:rsidRDefault="00E704A0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7C5F47" w:rsidRPr="00CB59F7" w14:paraId="50CC066F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18E2" w14:textId="12C054FA" w:rsidR="007C5F47" w:rsidRDefault="007C5F47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Le finalità istituzionali delle Amministrazioni coinvolte sono effettivamente coerenti con la realizzazione dell’oggetto dell’Accordo</w:t>
            </w:r>
            <w:r w:rsidR="00C360D3">
              <w:rPr>
                <w:color w:val="000000" w:themeColor="text1"/>
                <w:sz w:val="18"/>
                <w:szCs w:val="18"/>
              </w:rPr>
              <w:t>/ Convenzione</w:t>
            </w:r>
            <w:r w:rsidR="00DF70F2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66CC" w14:textId="77777777" w:rsidR="007C5F47" w:rsidRPr="00CB59F7" w:rsidRDefault="007C5F4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9201" w14:textId="77777777" w:rsidR="007C5F47" w:rsidRPr="00CB59F7" w:rsidRDefault="007C5F47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E770" w14:textId="77777777" w:rsidR="007C5F47" w:rsidRPr="00CB59F7" w:rsidRDefault="007C5F4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7A93" w14:textId="77777777" w:rsidR="007C5F47" w:rsidRPr="00CB59F7" w:rsidRDefault="007C5F4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845ECB" w:rsidRPr="00CB59F7" w14:paraId="4BB4A455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ABA3" w14:textId="0BA8CE3D" w:rsidR="00845ECB" w:rsidRDefault="00845ECB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L’Accordo</w:t>
            </w:r>
            <w:r w:rsidR="00C360D3">
              <w:rPr>
                <w:color w:val="000000" w:themeColor="text1"/>
                <w:sz w:val="18"/>
                <w:szCs w:val="18"/>
              </w:rPr>
              <w:t xml:space="preserve">/Convenzione </w:t>
            </w:r>
            <w:r w:rsidR="00A954E2">
              <w:rPr>
                <w:color w:val="000000" w:themeColor="text1"/>
                <w:sz w:val="18"/>
                <w:szCs w:val="18"/>
              </w:rPr>
              <w:t>tra le due o pi</w:t>
            </w:r>
            <w:r w:rsidR="00356DCE">
              <w:rPr>
                <w:color w:val="000000" w:themeColor="text1"/>
                <w:sz w:val="18"/>
                <w:szCs w:val="18"/>
              </w:rPr>
              <w:t xml:space="preserve">ù Amministrazioni è stato stipulato ai sensi dell’art. 15 </w:t>
            </w:r>
            <w:r w:rsidR="00F57C38">
              <w:rPr>
                <w:color w:val="000000" w:themeColor="text1"/>
                <w:sz w:val="18"/>
                <w:szCs w:val="18"/>
              </w:rPr>
              <w:t>della L. 241/1990 e</w:t>
            </w:r>
            <w:r w:rsidR="00A00B84">
              <w:rPr>
                <w:color w:val="000000" w:themeColor="text1"/>
                <w:sz w:val="18"/>
                <w:szCs w:val="18"/>
              </w:rPr>
              <w:t>/</w:t>
            </w:r>
            <w:r w:rsidR="00F57C38">
              <w:rPr>
                <w:color w:val="000000" w:themeColor="text1"/>
                <w:sz w:val="18"/>
                <w:szCs w:val="18"/>
              </w:rPr>
              <w:t xml:space="preserve">o dell’art. 7 comma 4 </w:t>
            </w:r>
            <w:r w:rsidR="00F17A7C">
              <w:rPr>
                <w:color w:val="000000" w:themeColor="text1"/>
                <w:sz w:val="18"/>
                <w:szCs w:val="18"/>
              </w:rPr>
              <w:t xml:space="preserve">del </w:t>
            </w:r>
            <w:proofErr w:type="spellStart"/>
            <w:r w:rsidR="00F17A7C">
              <w:rPr>
                <w:color w:val="000000" w:themeColor="text1"/>
                <w:sz w:val="18"/>
                <w:szCs w:val="18"/>
              </w:rPr>
              <w:t>D.Lgs.</w:t>
            </w:r>
            <w:proofErr w:type="spellEnd"/>
            <w:r w:rsidR="00F17A7C">
              <w:rPr>
                <w:color w:val="000000" w:themeColor="text1"/>
                <w:sz w:val="18"/>
                <w:szCs w:val="18"/>
              </w:rPr>
              <w:t xml:space="preserve"> 36/2023 per lo svol</w:t>
            </w:r>
            <w:r w:rsidR="006157E2">
              <w:rPr>
                <w:color w:val="000000" w:themeColor="text1"/>
                <w:sz w:val="18"/>
                <w:szCs w:val="18"/>
              </w:rPr>
              <w:t xml:space="preserve">gimento in collaborazione di attività </w:t>
            </w:r>
            <w:r w:rsidR="00191567">
              <w:rPr>
                <w:color w:val="000000" w:themeColor="text1"/>
                <w:sz w:val="18"/>
                <w:szCs w:val="18"/>
              </w:rPr>
              <w:t>di interesse comune</w:t>
            </w:r>
            <w:r w:rsidR="00DF70F2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317" w14:textId="77777777" w:rsidR="00845ECB" w:rsidRPr="00CB59F7" w:rsidRDefault="00845ECB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2241" w14:textId="77777777" w:rsidR="00845ECB" w:rsidRPr="00CB59F7" w:rsidRDefault="00845ECB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FCD7" w14:textId="77777777" w:rsidR="00845ECB" w:rsidRPr="00CB59F7" w:rsidRDefault="00845ECB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AD27" w14:textId="77777777" w:rsidR="00845ECB" w:rsidRPr="00CB59F7" w:rsidRDefault="00845ECB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191567" w:rsidRPr="00CB59F7" w14:paraId="6D1462BF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915" w14:textId="519AB6EF" w:rsidR="00191567" w:rsidRDefault="00191567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L’Accordo</w:t>
            </w:r>
            <w:r w:rsidR="00B30100">
              <w:rPr>
                <w:color w:val="000000" w:themeColor="text1"/>
                <w:sz w:val="18"/>
                <w:szCs w:val="18"/>
              </w:rPr>
              <w:t>/Convenzione</w:t>
            </w:r>
            <w:r>
              <w:rPr>
                <w:color w:val="000000" w:themeColor="text1"/>
                <w:sz w:val="18"/>
                <w:szCs w:val="18"/>
              </w:rPr>
              <w:t xml:space="preserve"> soddisfa le condizioni previste dall’art. </w:t>
            </w:r>
            <w:r w:rsidR="00A45918">
              <w:rPr>
                <w:color w:val="000000" w:themeColor="text1"/>
                <w:sz w:val="18"/>
                <w:szCs w:val="18"/>
              </w:rPr>
              <w:t>7 comma 4 del D.</w:t>
            </w:r>
            <w:r w:rsidR="00B30100">
              <w:rPr>
                <w:color w:val="000000" w:themeColor="text1"/>
                <w:sz w:val="18"/>
                <w:szCs w:val="18"/>
              </w:rPr>
              <w:t xml:space="preserve"> </w:t>
            </w:r>
            <w:r w:rsidR="00A45918">
              <w:rPr>
                <w:color w:val="000000" w:themeColor="text1"/>
                <w:sz w:val="18"/>
                <w:szCs w:val="18"/>
              </w:rPr>
              <w:t>Lgs 36/2023 e segnatamente:</w:t>
            </w:r>
          </w:p>
          <w:p w14:paraId="1813804C" w14:textId="311474FC" w:rsidR="00A45918" w:rsidRDefault="00A45918" w:rsidP="00A45918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a)</w:t>
            </w:r>
            <w:r w:rsidR="004F14DC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interviene esclusivamente </w:t>
            </w:r>
            <w:r w:rsidR="004F14DC">
              <w:rPr>
                <w:color w:val="000000" w:themeColor="text1"/>
                <w:sz w:val="18"/>
                <w:szCs w:val="18"/>
              </w:rPr>
              <w:t>tra due o più stazioni appaltanti o enti concedenti, anche con competenze diverse;</w:t>
            </w:r>
          </w:p>
          <w:p w14:paraId="5CD30592" w14:textId="77777777" w:rsidR="004F14DC" w:rsidRDefault="004F14DC" w:rsidP="00A45918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b) garantisce la effettiva partecipazione di tutte le parti allo svolgimento di compiti funzionali all’attività di interesse comune, in un’ottica esclusivamente </w:t>
            </w:r>
            <w:r w:rsidR="005E2CC5">
              <w:rPr>
                <w:color w:val="000000" w:themeColor="text1"/>
                <w:sz w:val="18"/>
                <w:szCs w:val="18"/>
              </w:rPr>
              <w:t>collaborativa e senza alcun rapporto sinallagmatico tra prestazioni;</w:t>
            </w:r>
          </w:p>
          <w:p w14:paraId="13E7E373" w14:textId="46DE0BE8" w:rsidR="008913E4" w:rsidRPr="008913E4" w:rsidRDefault="005E2CC5" w:rsidP="008913E4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c)</w:t>
            </w:r>
            <w:r w:rsidR="008913E4">
              <w:rPr>
                <w:color w:val="000000" w:themeColor="text1"/>
                <w:sz w:val="18"/>
                <w:szCs w:val="18"/>
              </w:rPr>
              <w:t xml:space="preserve"> d</w:t>
            </w:r>
            <w:r w:rsidR="008913E4" w:rsidRPr="008913E4">
              <w:rPr>
                <w:color w:val="000000" w:themeColor="text1"/>
                <w:sz w:val="18"/>
                <w:szCs w:val="18"/>
              </w:rPr>
              <w:t>etermina una convergenza sinergica su attività di interesse comune, pur nella eventuale diversità del fine perseguito da ciascuna amministrazione, purché l’accordo non tenda a realizzare la missione istituzionale di una sola delle amministrazioni aderenti;</w:t>
            </w:r>
          </w:p>
          <w:p w14:paraId="0F3597AB" w14:textId="3768DD0B" w:rsidR="005E2CC5" w:rsidRDefault="008913E4" w:rsidP="008913E4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8913E4">
              <w:rPr>
                <w:color w:val="000000" w:themeColor="text1"/>
                <w:sz w:val="18"/>
                <w:szCs w:val="18"/>
              </w:rPr>
              <w:t>d) le stazioni appaltanti o gli enti concedenti partecipanti svolgono sul mercato aperto meno del 20 per cento delle attività interessate dalla cooperazione</w:t>
            </w:r>
            <w:r w:rsidR="00DF70F2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3318" w14:textId="77777777" w:rsidR="00191567" w:rsidRPr="00CB59F7" w:rsidRDefault="0019156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CED7E" w14:textId="77777777" w:rsidR="00191567" w:rsidRPr="00CB59F7" w:rsidRDefault="00191567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E971" w14:textId="77777777" w:rsidR="00191567" w:rsidRPr="00CB59F7" w:rsidRDefault="0019156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78C2" w14:textId="77777777" w:rsidR="00191567" w:rsidRPr="00CB59F7" w:rsidRDefault="0019156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965A9C" w:rsidRPr="00CB59F7" w14:paraId="1C22D8F0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7232" w14:textId="66E61E9C" w:rsidR="00965A9C" w:rsidRDefault="00965A9C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965A9C">
              <w:rPr>
                <w:color w:val="000000" w:themeColor="text1"/>
                <w:sz w:val="18"/>
                <w:szCs w:val="18"/>
              </w:rPr>
              <w:lastRenderedPageBreak/>
              <w:t>L’Accordo</w:t>
            </w:r>
            <w:r w:rsidR="00561957">
              <w:rPr>
                <w:color w:val="000000" w:themeColor="text1"/>
                <w:sz w:val="18"/>
                <w:szCs w:val="18"/>
              </w:rPr>
              <w:t>/Convenzione</w:t>
            </w:r>
            <w:r w:rsidRPr="00965A9C">
              <w:rPr>
                <w:color w:val="000000" w:themeColor="text1"/>
                <w:sz w:val="18"/>
                <w:szCs w:val="18"/>
              </w:rPr>
              <w:t xml:space="preserve"> prevede una reale divisione di compiti e responsabilità?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DD81" w14:textId="77777777" w:rsidR="00965A9C" w:rsidRPr="00CB59F7" w:rsidRDefault="00965A9C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6292" w14:textId="77777777" w:rsidR="00965A9C" w:rsidRPr="00CB59F7" w:rsidRDefault="00965A9C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6A88" w14:textId="77777777" w:rsidR="00965A9C" w:rsidRPr="00CB59F7" w:rsidRDefault="00965A9C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C80A" w14:textId="77777777" w:rsidR="00965A9C" w:rsidRPr="00CB59F7" w:rsidRDefault="00965A9C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8C2945" w:rsidRPr="00CB59F7" w14:paraId="671EFF8E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A5E" w14:textId="6AC15BDA" w:rsidR="008C2945" w:rsidRPr="00965A9C" w:rsidRDefault="008C2945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8C2945">
              <w:rPr>
                <w:color w:val="000000" w:themeColor="text1"/>
                <w:sz w:val="18"/>
                <w:szCs w:val="18"/>
              </w:rPr>
              <w:t>L’Accordo</w:t>
            </w:r>
            <w:r w:rsidR="00D25D81">
              <w:rPr>
                <w:color w:val="000000" w:themeColor="text1"/>
                <w:sz w:val="18"/>
                <w:szCs w:val="18"/>
              </w:rPr>
              <w:t>/Convenzione</w:t>
            </w:r>
            <w:r w:rsidRPr="008C2945">
              <w:rPr>
                <w:color w:val="000000" w:themeColor="text1"/>
                <w:sz w:val="18"/>
                <w:szCs w:val="18"/>
              </w:rPr>
              <w:t xml:space="preserve"> garantisce che i movimenti finanziari tra le amministrazioni che lo sottoscrivono si configurino solo come ristoro delle spese sostenute, essendo escluso il pagamento di un vero e proprio corrispettivo, comprensivo di un margine di guadagno per i servizi resi?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B13D" w14:textId="77777777" w:rsidR="008C2945" w:rsidRPr="00CB59F7" w:rsidRDefault="008C2945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9E0" w14:textId="77777777" w:rsidR="008C2945" w:rsidRPr="00CB59F7" w:rsidRDefault="008C2945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F29D" w14:textId="77777777" w:rsidR="008C2945" w:rsidRPr="00CB59F7" w:rsidRDefault="008C2945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3B83" w14:textId="77777777" w:rsidR="008C2945" w:rsidRPr="00CB59F7" w:rsidRDefault="008C2945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8C2945" w:rsidRPr="00CB59F7" w14:paraId="1FDB3B60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0FFE" w14:textId="4BB115BE" w:rsidR="008C2945" w:rsidRPr="008C2945" w:rsidRDefault="00AF1D53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AF1D53">
              <w:rPr>
                <w:color w:val="000000" w:themeColor="text1"/>
                <w:sz w:val="18"/>
                <w:szCs w:val="18"/>
              </w:rPr>
              <w:t>Sono previste norme specifiche relative alle cause di revoca e rescissione dell’Accordo</w:t>
            </w:r>
            <w:r w:rsidR="00D25D81">
              <w:rPr>
                <w:color w:val="000000" w:themeColor="text1"/>
                <w:sz w:val="18"/>
                <w:szCs w:val="18"/>
              </w:rPr>
              <w:t xml:space="preserve"> / Convenzione</w:t>
            </w:r>
            <w:r w:rsidRPr="00AF1D53">
              <w:rPr>
                <w:color w:val="000000" w:themeColor="text1"/>
                <w:sz w:val="18"/>
                <w:szCs w:val="18"/>
              </w:rPr>
              <w:t xml:space="preserve"> con la relativa rinuncia al finanziamento e conseguenti modalità di recupero dei contributi versati?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265" w14:textId="77777777" w:rsidR="008C2945" w:rsidRPr="00CB59F7" w:rsidRDefault="008C2945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4E8D" w14:textId="77777777" w:rsidR="008C2945" w:rsidRPr="00CB59F7" w:rsidRDefault="008C2945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6A76" w14:textId="77777777" w:rsidR="008C2945" w:rsidRPr="00CB59F7" w:rsidRDefault="008C2945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18A5" w14:textId="77777777" w:rsidR="008C2945" w:rsidRPr="00CB59F7" w:rsidRDefault="008C2945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2D677C" w:rsidRPr="00CB59F7" w14:paraId="6C24ABBB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0885" w14:textId="067BAA73" w:rsidR="002D677C" w:rsidRPr="00AF1D53" w:rsidRDefault="002D677C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2D677C">
              <w:rPr>
                <w:color w:val="000000" w:themeColor="text1"/>
                <w:sz w:val="18"/>
                <w:szCs w:val="18"/>
              </w:rPr>
              <w:t>Sono previste specifiche indicazioni circa la conservazione e la messa a disposizione di atti e documenti al fine di consentire l'accertamento della regolarità ed effettività della realizzazione delle attività previste nell’Accordo</w:t>
            </w:r>
            <w:r w:rsidR="00D25D81">
              <w:rPr>
                <w:color w:val="000000" w:themeColor="text1"/>
                <w:sz w:val="18"/>
                <w:szCs w:val="18"/>
              </w:rPr>
              <w:t xml:space="preserve"> /Convenzione</w:t>
            </w:r>
            <w:r w:rsidRPr="002D677C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8F8F" w14:textId="77777777" w:rsidR="002D677C" w:rsidRPr="00CB59F7" w:rsidRDefault="002D677C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5876" w14:textId="77777777" w:rsidR="002D677C" w:rsidRPr="00CB59F7" w:rsidRDefault="002D677C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75EB" w14:textId="77777777" w:rsidR="002D677C" w:rsidRPr="00CB59F7" w:rsidRDefault="002D677C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840E" w14:textId="77777777" w:rsidR="002D677C" w:rsidRPr="00CB59F7" w:rsidRDefault="002D677C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275CA" w:rsidRPr="00CB59F7" w14:paraId="6793CA53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C537" w14:textId="3A88EF37" w:rsidR="001748B8" w:rsidRDefault="00230AFF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È</w:t>
            </w:r>
            <w:r w:rsidR="001748B8">
              <w:rPr>
                <w:color w:val="000000" w:themeColor="text1"/>
                <w:sz w:val="18"/>
                <w:szCs w:val="18"/>
              </w:rPr>
              <w:t xml:space="preserve"> presente la lett</w:t>
            </w:r>
            <w:r w:rsidR="001748B8" w:rsidRPr="001748B8">
              <w:rPr>
                <w:color w:val="000000" w:themeColor="text1"/>
                <w:sz w:val="18"/>
                <w:szCs w:val="18"/>
              </w:rPr>
              <w:t>era di richiesta ad avviare una collaborazione con una PA o stazione appaltante per la realizzazione di un progetto di interesse comune a firma del Direttore Generale</w:t>
            </w:r>
            <w:r w:rsidR="001748B8">
              <w:rPr>
                <w:color w:val="000000" w:themeColor="text1"/>
                <w:sz w:val="18"/>
                <w:szCs w:val="18"/>
              </w:rPr>
              <w:t>?</w:t>
            </w:r>
          </w:p>
          <w:p w14:paraId="7CD30AB7" w14:textId="77777777" w:rsidR="001748B8" w:rsidRDefault="001748B8" w:rsidP="001748B8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BBB1098" w14:textId="479E706B" w:rsidR="00CB59F7" w:rsidRPr="00CB59F7" w:rsidRDefault="00CB59F7" w:rsidP="0015183C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8091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35A" w14:textId="77777777" w:rsidR="00CB59F7" w:rsidRPr="00CB59F7" w:rsidRDefault="00CB59F7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0404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02DD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275CA" w:rsidRPr="00CB59F7" w14:paraId="51337D4D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20F1" w14:textId="516118D7" w:rsidR="0015183C" w:rsidRDefault="00230AFF" w:rsidP="0080115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È</w:t>
            </w:r>
            <w:r w:rsidR="001748B8">
              <w:rPr>
                <w:color w:val="000000" w:themeColor="text1"/>
                <w:sz w:val="18"/>
                <w:szCs w:val="18"/>
              </w:rPr>
              <w:t xml:space="preserve"> p</w:t>
            </w:r>
            <w:r w:rsidR="001748B8" w:rsidRPr="0016396D">
              <w:rPr>
                <w:color w:val="000000" w:themeColor="text1"/>
                <w:sz w:val="18"/>
                <w:szCs w:val="18"/>
              </w:rPr>
              <w:t>resent</w:t>
            </w:r>
            <w:r w:rsidR="001748B8">
              <w:rPr>
                <w:color w:val="000000" w:themeColor="text1"/>
                <w:sz w:val="18"/>
                <w:szCs w:val="18"/>
              </w:rPr>
              <w:t>e i</w:t>
            </w:r>
            <w:r w:rsidR="001748B8" w:rsidRPr="0016396D">
              <w:rPr>
                <w:color w:val="000000" w:themeColor="text1"/>
                <w:sz w:val="18"/>
                <w:szCs w:val="18"/>
              </w:rPr>
              <w:t>l progetto da parte della PA/</w:t>
            </w:r>
            <w:r w:rsidR="0015183C">
              <w:rPr>
                <w:color w:val="000000" w:themeColor="text1"/>
                <w:sz w:val="18"/>
                <w:szCs w:val="18"/>
              </w:rPr>
              <w:t xml:space="preserve"> </w:t>
            </w:r>
            <w:r w:rsidR="001748B8" w:rsidRPr="0016396D">
              <w:rPr>
                <w:color w:val="000000" w:themeColor="text1"/>
                <w:sz w:val="18"/>
                <w:szCs w:val="18"/>
              </w:rPr>
              <w:t xml:space="preserve">Stazione Appaltante interessata </w:t>
            </w:r>
            <w:r>
              <w:rPr>
                <w:color w:val="000000" w:themeColor="text1"/>
                <w:sz w:val="18"/>
                <w:szCs w:val="18"/>
              </w:rPr>
              <w:t xml:space="preserve">alla collaborazione </w:t>
            </w:r>
            <w:r w:rsidR="00F66824" w:rsidRPr="00F66824">
              <w:rPr>
                <w:color w:val="000000" w:themeColor="text1"/>
                <w:sz w:val="18"/>
                <w:szCs w:val="18"/>
              </w:rPr>
              <w:t>corredato di un piano finanziario analitico</w:t>
            </w:r>
            <w:r w:rsidR="00E93792">
              <w:rPr>
                <w:color w:val="000000" w:themeColor="text1"/>
                <w:sz w:val="18"/>
                <w:szCs w:val="18"/>
              </w:rPr>
              <w:t xml:space="preserve"> e di un cronoprogramma</w:t>
            </w:r>
            <w:r w:rsidR="00F66824">
              <w:rPr>
                <w:color w:val="000000" w:themeColor="text1"/>
                <w:sz w:val="18"/>
                <w:szCs w:val="18"/>
              </w:rPr>
              <w:t>?</w:t>
            </w:r>
          </w:p>
          <w:p w14:paraId="51CCD831" w14:textId="4062FA24" w:rsidR="00CB59F7" w:rsidRPr="00CB59F7" w:rsidRDefault="00CB59F7" w:rsidP="0015183C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BB40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4BDD" w14:textId="77777777" w:rsidR="00CB59F7" w:rsidRPr="00CB59F7" w:rsidRDefault="00CB59F7" w:rsidP="00CB5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06F3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4B73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275CA" w:rsidRPr="00CB59F7" w14:paraId="4E7CC55C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1B65" w14:textId="77777777" w:rsidR="0015183C" w:rsidRDefault="0015183C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1669D2">
              <w:rPr>
                <w:color w:val="000000" w:themeColor="text1"/>
                <w:sz w:val="18"/>
                <w:szCs w:val="18"/>
              </w:rPr>
              <w:t>È presente l</w:t>
            </w:r>
            <w:r>
              <w:rPr>
                <w:color w:val="000000" w:themeColor="text1"/>
                <w:sz w:val="18"/>
                <w:szCs w:val="18"/>
              </w:rPr>
              <w:t>a nota di approvazione a firma del DG</w:t>
            </w:r>
            <w:r w:rsidRPr="001669D2">
              <w:rPr>
                <w:color w:val="000000" w:themeColor="text1"/>
                <w:sz w:val="18"/>
                <w:szCs w:val="18"/>
              </w:rPr>
              <w:t>?</w:t>
            </w:r>
          </w:p>
          <w:p w14:paraId="3F5ADCFF" w14:textId="0ABA3CCE" w:rsidR="00CB59F7" w:rsidRPr="00CB59F7" w:rsidDel="00F56E12" w:rsidRDefault="00CB59F7" w:rsidP="0015183C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FD4D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4493" w14:textId="77777777" w:rsidR="00CB59F7" w:rsidRPr="00CB59F7" w:rsidRDefault="00CB59F7" w:rsidP="00CB5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775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EC36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7222B6" w:rsidRPr="00CB59F7" w14:paraId="498D8970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DB15" w14:textId="2FD73B98" w:rsidR="007222B6" w:rsidRPr="001669D2" w:rsidRDefault="00230AFF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È</w:t>
            </w:r>
            <w:r w:rsidR="00791071">
              <w:rPr>
                <w:color w:val="000000" w:themeColor="text1"/>
                <w:sz w:val="18"/>
                <w:szCs w:val="18"/>
              </w:rPr>
              <w:t xml:space="preserve"> </w:t>
            </w:r>
            <w:r w:rsidR="0060050F">
              <w:rPr>
                <w:color w:val="000000" w:themeColor="text1"/>
                <w:sz w:val="18"/>
                <w:szCs w:val="18"/>
              </w:rPr>
              <w:t>stato acqui</w:t>
            </w:r>
            <w:r w:rsidR="00791071">
              <w:rPr>
                <w:color w:val="000000" w:themeColor="text1"/>
                <w:sz w:val="18"/>
                <w:szCs w:val="18"/>
              </w:rPr>
              <w:t>sito</w:t>
            </w:r>
            <w:r w:rsidR="007222B6">
              <w:rPr>
                <w:color w:val="000000" w:themeColor="text1"/>
                <w:sz w:val="18"/>
                <w:szCs w:val="18"/>
              </w:rPr>
              <w:t xml:space="preserve"> il CUP?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92E3" w14:textId="77777777" w:rsidR="007222B6" w:rsidRPr="00CB59F7" w:rsidRDefault="007222B6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FBA2" w14:textId="77777777" w:rsidR="007222B6" w:rsidRPr="00CB59F7" w:rsidRDefault="007222B6" w:rsidP="00CB5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68A5" w14:textId="77777777" w:rsidR="007222B6" w:rsidRPr="00CB59F7" w:rsidRDefault="007222B6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3FE8" w14:textId="77777777" w:rsidR="007222B6" w:rsidRPr="00CB59F7" w:rsidRDefault="007222B6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D706B5" w:rsidRPr="00CB59F7" w14:paraId="6A45BCAB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9FF9" w14:textId="634D1809" w:rsidR="00D706B5" w:rsidRDefault="00230AFF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È </w:t>
            </w:r>
            <w:r w:rsidR="00ED3F53">
              <w:rPr>
                <w:color w:val="000000" w:themeColor="text1"/>
                <w:sz w:val="18"/>
                <w:szCs w:val="18"/>
              </w:rPr>
              <w:t>stato acquisito il DURC?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CF07" w14:textId="77777777" w:rsidR="00D706B5" w:rsidRPr="00CB59F7" w:rsidRDefault="00D706B5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0288" w14:textId="77777777" w:rsidR="00D706B5" w:rsidRPr="00CB59F7" w:rsidRDefault="00D706B5" w:rsidP="00CB5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DDB8" w14:textId="77777777" w:rsidR="00D706B5" w:rsidRPr="00CB59F7" w:rsidRDefault="00D706B5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AC2A" w14:textId="77777777" w:rsidR="00D706B5" w:rsidRPr="00CB59F7" w:rsidRDefault="00D706B5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275CA" w:rsidRPr="00CB59F7" w14:paraId="6C5FFFC1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145" w14:textId="53744EC9" w:rsidR="00964766" w:rsidRDefault="00964766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 caso di v</w:t>
            </w:r>
            <w:r w:rsidRPr="00964766">
              <w:rPr>
                <w:color w:val="000000" w:themeColor="text1"/>
                <w:sz w:val="18"/>
                <w:szCs w:val="18"/>
              </w:rPr>
              <w:t xml:space="preserve">alutazione negativa </w:t>
            </w:r>
            <w:r w:rsidR="007222B6">
              <w:rPr>
                <w:color w:val="000000" w:themeColor="text1"/>
                <w:sz w:val="18"/>
                <w:szCs w:val="18"/>
              </w:rPr>
              <w:t xml:space="preserve">del progetto </w:t>
            </w:r>
            <w:r>
              <w:rPr>
                <w:color w:val="000000" w:themeColor="text1"/>
                <w:sz w:val="18"/>
                <w:szCs w:val="18"/>
              </w:rPr>
              <w:t>è presente la r</w:t>
            </w:r>
            <w:r w:rsidRPr="00964766">
              <w:rPr>
                <w:color w:val="000000" w:themeColor="text1"/>
                <w:sz w:val="18"/>
                <w:szCs w:val="18"/>
              </w:rPr>
              <w:t>ichiesta di integrazioni da parte dell'</w:t>
            </w:r>
            <w:proofErr w:type="spellStart"/>
            <w:r w:rsidRPr="00964766">
              <w:rPr>
                <w:color w:val="000000" w:themeColor="text1"/>
                <w:sz w:val="18"/>
                <w:szCs w:val="18"/>
              </w:rPr>
              <w:t>A</w:t>
            </w:r>
            <w:r w:rsidR="00CA0553">
              <w:rPr>
                <w:color w:val="000000" w:themeColor="text1"/>
                <w:sz w:val="18"/>
                <w:szCs w:val="18"/>
              </w:rPr>
              <w:t>dG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?</w:t>
            </w:r>
          </w:p>
          <w:p w14:paraId="23AC2A13" w14:textId="49447267" w:rsidR="00CB59F7" w:rsidRPr="00CB59F7" w:rsidRDefault="00CB59F7" w:rsidP="00964766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D19A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B5A" w14:textId="77777777" w:rsidR="00CB59F7" w:rsidRPr="00CB59F7" w:rsidRDefault="00CB59F7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FD56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436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9125A" w:rsidRPr="00CB59F7" w14:paraId="550B671D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9773" w14:textId="4D6CCE25" w:rsidR="0069125A" w:rsidRDefault="00D9176B" w:rsidP="00D9176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D9176B">
              <w:rPr>
                <w:color w:val="000000" w:themeColor="text1"/>
                <w:sz w:val="18"/>
                <w:szCs w:val="18"/>
              </w:rPr>
              <w:t>L'Accordo</w:t>
            </w:r>
            <w:r>
              <w:rPr>
                <w:color w:val="000000" w:themeColor="text1"/>
                <w:sz w:val="18"/>
                <w:szCs w:val="18"/>
              </w:rPr>
              <w:t xml:space="preserve">/convenzione </w:t>
            </w:r>
            <w:r w:rsidRPr="00D9176B">
              <w:rPr>
                <w:color w:val="000000" w:themeColor="text1"/>
                <w:sz w:val="18"/>
                <w:szCs w:val="18"/>
              </w:rPr>
              <w:t>è stato sottoscritto con firma digitale, con firma elettronica avanzata o con altra firma elettronica qualificata pena la nullità degli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D9176B">
              <w:rPr>
                <w:color w:val="000000" w:themeColor="text1"/>
                <w:sz w:val="18"/>
                <w:szCs w:val="18"/>
              </w:rPr>
              <w:t>stessi</w:t>
            </w:r>
            <w:r w:rsidR="00ED3F53">
              <w:rPr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05D2" w14:textId="77777777" w:rsidR="0069125A" w:rsidRPr="00CB59F7" w:rsidRDefault="0069125A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2A79" w14:textId="77777777" w:rsidR="0069125A" w:rsidRPr="00CB59F7" w:rsidRDefault="0069125A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2DFD" w14:textId="77777777" w:rsidR="0069125A" w:rsidRPr="00CB59F7" w:rsidRDefault="0069125A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0811" w14:textId="77777777" w:rsidR="0069125A" w:rsidRPr="00CB59F7" w:rsidRDefault="0069125A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0219FE" w:rsidRPr="00CB59F7" w14:paraId="6CAFF0D6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D9B9" w14:textId="35F68AD7" w:rsidR="000219FE" w:rsidRPr="00C75372" w:rsidRDefault="00FC2B75" w:rsidP="005A642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C75372">
              <w:rPr>
                <w:color w:val="000000" w:themeColor="text1"/>
                <w:sz w:val="18"/>
                <w:szCs w:val="18"/>
              </w:rPr>
              <w:lastRenderedPageBreak/>
              <w:t>L'Accordo</w:t>
            </w:r>
            <w:r w:rsidR="00C73182">
              <w:rPr>
                <w:color w:val="000000" w:themeColor="text1"/>
                <w:sz w:val="18"/>
                <w:szCs w:val="18"/>
              </w:rPr>
              <w:t xml:space="preserve"> / Convenzione</w:t>
            </w:r>
            <w:r w:rsidRPr="00C75372">
              <w:rPr>
                <w:color w:val="000000" w:themeColor="text1"/>
                <w:sz w:val="18"/>
                <w:szCs w:val="18"/>
              </w:rPr>
              <w:t xml:space="preserve"> disciplina i rapporti tra Amministrazioni</w:t>
            </w:r>
            <w:r w:rsidR="00DA02E7">
              <w:rPr>
                <w:color w:val="000000" w:themeColor="text1"/>
                <w:sz w:val="18"/>
                <w:szCs w:val="18"/>
              </w:rPr>
              <w:t xml:space="preserve"> e </w:t>
            </w:r>
            <w:r w:rsidRPr="00C75372">
              <w:rPr>
                <w:color w:val="000000" w:themeColor="text1"/>
                <w:sz w:val="18"/>
                <w:szCs w:val="18"/>
              </w:rPr>
              <w:t>individua</w:t>
            </w:r>
            <w:r w:rsidR="005A642C" w:rsidRPr="00C7537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C75372">
              <w:rPr>
                <w:color w:val="000000" w:themeColor="text1"/>
                <w:sz w:val="18"/>
                <w:szCs w:val="18"/>
              </w:rPr>
              <w:t xml:space="preserve">le </w:t>
            </w:r>
            <w:r w:rsidR="00DA02E7">
              <w:rPr>
                <w:color w:val="000000" w:themeColor="text1"/>
                <w:sz w:val="18"/>
                <w:szCs w:val="18"/>
              </w:rPr>
              <w:t xml:space="preserve">reciproche </w:t>
            </w:r>
            <w:r w:rsidRPr="00C75372">
              <w:rPr>
                <w:color w:val="000000" w:themeColor="text1"/>
                <w:sz w:val="18"/>
                <w:szCs w:val="18"/>
              </w:rPr>
              <w:t>strutture amministrative di riferimento</w:t>
            </w:r>
            <w:r w:rsidR="00DA02E7">
              <w:rPr>
                <w:color w:val="000000" w:themeColor="text1"/>
                <w:sz w:val="18"/>
                <w:szCs w:val="18"/>
              </w:rPr>
              <w:t>?</w:t>
            </w:r>
            <w:r w:rsidRPr="00C75372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7994" w14:textId="77777777" w:rsidR="000219FE" w:rsidRPr="00CB59F7" w:rsidRDefault="000219FE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07C5" w14:textId="77777777" w:rsidR="000219FE" w:rsidRPr="00CB59F7" w:rsidRDefault="000219FE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E4B6" w14:textId="77777777" w:rsidR="000219FE" w:rsidRPr="00CB59F7" w:rsidRDefault="000219FE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F347" w14:textId="77777777" w:rsidR="000219FE" w:rsidRPr="00CB59F7" w:rsidRDefault="000219FE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DA02E7" w:rsidRPr="00CB59F7" w14:paraId="2052E562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99E2" w14:textId="5AD845B1" w:rsidR="00DA02E7" w:rsidRPr="00C75372" w:rsidRDefault="00DA02E7" w:rsidP="005A642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La durata dell’Accordo/Convenzione è coerente con il </w:t>
            </w:r>
            <w:r w:rsidR="00E93792">
              <w:rPr>
                <w:color w:val="000000" w:themeColor="text1"/>
                <w:sz w:val="18"/>
                <w:szCs w:val="18"/>
              </w:rPr>
              <w:t>cronoprogramma inviato dalla controparte interessata alla collaborazione e con le tempi</w:t>
            </w:r>
            <w:r w:rsidR="00655632">
              <w:rPr>
                <w:color w:val="000000" w:themeColor="text1"/>
                <w:sz w:val="18"/>
                <w:szCs w:val="18"/>
              </w:rPr>
              <w:t>stiche dell’Investimento secondo il PN FEAMPA?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3FC0" w14:textId="77777777" w:rsidR="00DA02E7" w:rsidRPr="00CB59F7" w:rsidRDefault="00DA02E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A1FB" w14:textId="77777777" w:rsidR="00DA02E7" w:rsidRPr="00CB59F7" w:rsidRDefault="00DA02E7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1657" w14:textId="77777777" w:rsidR="00DA02E7" w:rsidRPr="00CB59F7" w:rsidRDefault="00DA02E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E0B2" w14:textId="77777777" w:rsidR="00DA02E7" w:rsidRPr="00CB59F7" w:rsidRDefault="00DA02E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275CA" w:rsidRPr="00CB59F7" w14:paraId="7937796A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6A03" w14:textId="00F0B432" w:rsidR="00CB59F7" w:rsidRPr="00CB59F7" w:rsidRDefault="00C81B4F" w:rsidP="00CB59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C81B4F">
              <w:rPr>
                <w:color w:val="000000" w:themeColor="text1"/>
                <w:sz w:val="18"/>
                <w:szCs w:val="18"/>
              </w:rPr>
              <w:t xml:space="preserve">È presente </w:t>
            </w:r>
            <w:r w:rsidR="004E4918">
              <w:rPr>
                <w:color w:val="000000" w:themeColor="text1"/>
                <w:sz w:val="18"/>
                <w:szCs w:val="18"/>
              </w:rPr>
              <w:t xml:space="preserve">il decreto di </w:t>
            </w:r>
            <w:r w:rsidRPr="00C81B4F">
              <w:rPr>
                <w:color w:val="000000" w:themeColor="text1"/>
                <w:sz w:val="18"/>
                <w:szCs w:val="18"/>
              </w:rPr>
              <w:t>approvazione</w:t>
            </w:r>
            <w:r w:rsidR="004E4918">
              <w:rPr>
                <w:color w:val="000000" w:themeColor="text1"/>
                <w:sz w:val="18"/>
                <w:szCs w:val="18"/>
              </w:rPr>
              <w:t xml:space="preserve"> d</w:t>
            </w:r>
            <w:r w:rsidRPr="00C81B4F">
              <w:rPr>
                <w:color w:val="000000" w:themeColor="text1"/>
                <w:sz w:val="18"/>
                <w:szCs w:val="18"/>
              </w:rPr>
              <w:t>ell</w:t>
            </w:r>
            <w:r w:rsidR="00505987">
              <w:rPr>
                <w:color w:val="000000" w:themeColor="text1"/>
                <w:sz w:val="18"/>
                <w:szCs w:val="18"/>
              </w:rPr>
              <w:t>’accordo/</w:t>
            </w:r>
            <w:r w:rsidRPr="00C81B4F">
              <w:rPr>
                <w:color w:val="000000" w:themeColor="text1"/>
                <w:sz w:val="18"/>
                <w:szCs w:val="18"/>
              </w:rPr>
              <w:t>a convenzione</w:t>
            </w:r>
            <w:r w:rsidR="004E4918">
              <w:rPr>
                <w:color w:val="000000" w:themeColor="text1"/>
                <w:sz w:val="18"/>
                <w:szCs w:val="18"/>
              </w:rPr>
              <w:t xml:space="preserve"> ed impegno dei fondi firmati digitalmente?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B262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2368" w14:textId="77777777" w:rsidR="00CB59F7" w:rsidRPr="00CB59F7" w:rsidRDefault="00CB59F7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2367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D8FE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E614A9" w:rsidRPr="00CB59F7" w14:paraId="4EE0332A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EF93" w14:textId="040ED6A4" w:rsidR="00E614A9" w:rsidRPr="00C81B4F" w:rsidRDefault="00655632" w:rsidP="00CB59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È</w:t>
            </w:r>
            <w:r w:rsidR="00E614A9">
              <w:rPr>
                <w:color w:val="000000" w:themeColor="text1"/>
                <w:sz w:val="18"/>
                <w:szCs w:val="18"/>
              </w:rPr>
              <w:t xml:space="preserve"> stata effettuata la verifica degli atti da parte degli Organi di controllo?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BC8E" w14:textId="77777777" w:rsidR="00E614A9" w:rsidRPr="00CB59F7" w:rsidRDefault="00E614A9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91D8" w14:textId="77777777" w:rsidR="00E614A9" w:rsidRPr="00CB59F7" w:rsidRDefault="00E614A9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C17F" w14:textId="77777777" w:rsidR="00E614A9" w:rsidRPr="00CB59F7" w:rsidRDefault="00E614A9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D731" w14:textId="77777777" w:rsidR="00E614A9" w:rsidRPr="00CB59F7" w:rsidRDefault="00E614A9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E614A9" w:rsidRPr="00CB59F7" w14:paraId="4F8ED557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7D5B" w14:textId="4E0CB8A7" w:rsidR="00E614A9" w:rsidRDefault="00655632" w:rsidP="00CB59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È</w:t>
            </w:r>
            <w:r w:rsidR="00E614A9">
              <w:rPr>
                <w:color w:val="000000" w:themeColor="text1"/>
                <w:sz w:val="18"/>
                <w:szCs w:val="18"/>
              </w:rPr>
              <w:t xml:space="preserve"> presente la comunicazione dell’esito del controllo?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CAD9" w14:textId="77777777" w:rsidR="00E614A9" w:rsidRPr="00CB59F7" w:rsidRDefault="00E614A9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C8E9" w14:textId="77777777" w:rsidR="00E614A9" w:rsidRPr="00CB59F7" w:rsidRDefault="00E614A9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89ED" w14:textId="77777777" w:rsidR="00E614A9" w:rsidRPr="00CB59F7" w:rsidRDefault="00E614A9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4FE6" w14:textId="77777777" w:rsidR="00E614A9" w:rsidRPr="00CB59F7" w:rsidRDefault="00E614A9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5B332F" w:rsidRPr="00CB59F7" w14:paraId="3D9E633F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75ED" w14:textId="1353B85E" w:rsidR="005B332F" w:rsidRDefault="00AE41AA" w:rsidP="00CB59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AE41AA">
              <w:rPr>
                <w:color w:val="000000" w:themeColor="text1"/>
                <w:sz w:val="18"/>
                <w:szCs w:val="18"/>
              </w:rPr>
              <w:t>Le eventuali variazioni all’Accordo</w:t>
            </w:r>
            <w:r w:rsidR="00B0133E">
              <w:rPr>
                <w:color w:val="000000" w:themeColor="text1"/>
                <w:sz w:val="18"/>
                <w:szCs w:val="18"/>
              </w:rPr>
              <w:t xml:space="preserve">/Convenzione </w:t>
            </w:r>
            <w:r w:rsidRPr="00AE41AA">
              <w:rPr>
                <w:color w:val="000000" w:themeColor="text1"/>
                <w:sz w:val="18"/>
                <w:szCs w:val="18"/>
              </w:rPr>
              <w:t>sono state approvate secondo le forme e le modalità previste dall’Accordo</w:t>
            </w:r>
            <w:r w:rsidR="00505987">
              <w:rPr>
                <w:color w:val="000000" w:themeColor="text1"/>
                <w:sz w:val="18"/>
                <w:szCs w:val="18"/>
              </w:rPr>
              <w:t xml:space="preserve">/Convenzione </w:t>
            </w:r>
            <w:r w:rsidRPr="00AE41AA">
              <w:rPr>
                <w:color w:val="000000" w:themeColor="text1"/>
                <w:sz w:val="18"/>
                <w:szCs w:val="18"/>
              </w:rPr>
              <w:t>stesso?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EA08" w14:textId="77777777" w:rsidR="005B332F" w:rsidRPr="00CB59F7" w:rsidRDefault="005B332F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BB8" w14:textId="77777777" w:rsidR="005B332F" w:rsidRPr="00CB59F7" w:rsidRDefault="005B332F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FF22" w14:textId="77777777" w:rsidR="005B332F" w:rsidRPr="00CB59F7" w:rsidRDefault="005B332F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744B" w14:textId="77777777" w:rsidR="005B332F" w:rsidRPr="00CB59F7" w:rsidRDefault="005B332F" w:rsidP="00CB59F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83A0873" w14:textId="77777777" w:rsidR="00CB59F7" w:rsidRDefault="00CB59F7" w:rsidP="0026426A">
      <w:pPr>
        <w:spacing w:after="0"/>
        <w:jc w:val="center"/>
        <w:rPr>
          <w:b/>
          <w:sz w:val="28"/>
        </w:rPr>
      </w:pPr>
    </w:p>
    <w:tbl>
      <w:tblPr>
        <w:tblW w:w="5076" w:type="pct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5274"/>
        <w:gridCol w:w="229"/>
        <w:gridCol w:w="522"/>
        <w:gridCol w:w="218"/>
        <w:gridCol w:w="629"/>
        <w:gridCol w:w="229"/>
        <w:gridCol w:w="609"/>
        <w:gridCol w:w="229"/>
        <w:gridCol w:w="1552"/>
        <w:gridCol w:w="20"/>
        <w:gridCol w:w="4229"/>
      </w:tblGrid>
      <w:tr w:rsidR="00633DB0" w:rsidRPr="00DF29A0" w14:paraId="070C9E17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A1A4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AEB18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Integrazione documentale 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9BB61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52E7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3984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4F60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FE839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DF29A0" w14:paraId="735722C7" w14:textId="77777777" w:rsidTr="00C92A07">
        <w:trPr>
          <w:gridAfter w:val="1"/>
          <w:wAfter w:w="3098" w:type="dxa"/>
          <w:trHeight w:val="481"/>
        </w:trPr>
        <w:tc>
          <w:tcPr>
            <w:tcW w:w="2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9817F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Integrazione richiesta</w:t>
            </w:r>
          </w:p>
        </w:tc>
        <w:tc>
          <w:tcPr>
            <w:tcW w:w="55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98DE7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 data</w:t>
            </w:r>
          </w:p>
        </w:tc>
        <w:tc>
          <w:tcPr>
            <w:tcW w:w="90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8334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pervenuta il </w:t>
            </w:r>
          </w:p>
        </w:tc>
      </w:tr>
      <w:tr w:rsidR="00633DB0" w:rsidRPr="00DF29A0" w14:paraId="0F857341" w14:textId="77777777" w:rsidTr="00C92A07">
        <w:trPr>
          <w:gridAfter w:val="1"/>
          <w:wAfter w:w="3098" w:type="dxa"/>
          <w:trHeight w:val="481"/>
        </w:trPr>
        <w:tc>
          <w:tcPr>
            <w:tcW w:w="20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11AB" w14:textId="77777777" w:rsidR="00633DB0" w:rsidRPr="00DF29A0" w:rsidRDefault="00633DB0" w:rsidP="00C92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8C42F" w14:textId="77777777" w:rsidR="00633DB0" w:rsidRPr="00DF29A0" w:rsidRDefault="00633DB0" w:rsidP="00C92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0AAD" w14:textId="77777777" w:rsidR="00633DB0" w:rsidRPr="00DF29A0" w:rsidRDefault="00633DB0" w:rsidP="00C92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33DB0" w:rsidRPr="00DF29A0" w14:paraId="0DF4356B" w14:textId="77777777" w:rsidTr="00C92A07">
        <w:trPr>
          <w:gridAfter w:val="1"/>
          <w:wAfter w:w="3098" w:type="dxa"/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34761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601A5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3A1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33DB0" w:rsidRPr="00DF29A0" w14:paraId="61A66C59" w14:textId="77777777" w:rsidTr="00C92A07">
        <w:trPr>
          <w:gridAfter w:val="1"/>
          <w:wAfter w:w="3098" w:type="dxa"/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1F9BF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C71737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5227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633DB0" w:rsidRPr="00DF29A0" w14:paraId="1198B49D" w14:textId="77777777" w:rsidTr="00C92A07">
        <w:trPr>
          <w:gridAfter w:val="1"/>
          <w:wAfter w:w="3098" w:type="dxa"/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77C6E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D6997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8B9B2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33DB0" w:rsidRPr="00A9472A" w14:paraId="6F88CA49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A16F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E411" w14:textId="77777777" w:rsidR="00633DB0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F623C09" w14:textId="77777777" w:rsidR="00633DB0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76A619A1" w14:textId="77777777" w:rsidR="00633DB0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D323923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D319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48AF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6346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5E61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8314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5A048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DA7A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3883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A9472A" w14:paraId="65FD5157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4468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4D95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Situazione finanziaria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1416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6A5C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0126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CB59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E62E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C2E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2F8A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AF21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A9472A" w14:paraId="50BE975B" w14:textId="77777777" w:rsidTr="00C92A07">
        <w:trPr>
          <w:gridAfter w:val="1"/>
          <w:wAfter w:w="3098" w:type="dxa"/>
          <w:trHeight w:val="315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653F7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Spesa richiesta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1102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513F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633DB0" w:rsidRPr="00A9472A" w14:paraId="5CC8B424" w14:textId="77777777" w:rsidTr="00C92A07">
        <w:trPr>
          <w:gridAfter w:val="1"/>
          <w:wAfter w:w="3098" w:type="dxa"/>
          <w:trHeight w:val="315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C1641D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Contributo richiesto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A6F26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6CAA2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633DB0" w:rsidRPr="00A9472A" w14:paraId="6D33C804" w14:textId="77777777" w:rsidTr="00C92A07">
        <w:trPr>
          <w:gridAfter w:val="1"/>
          <w:wAfter w:w="3098" w:type="dxa"/>
          <w:trHeight w:val="315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3BCB2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Spesa ammissibile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B68D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0C6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633DB0" w:rsidRPr="00A9472A" w14:paraId="76272478" w14:textId="77777777" w:rsidTr="00C92A07">
        <w:trPr>
          <w:gridAfter w:val="1"/>
          <w:wAfter w:w="3098" w:type="dxa"/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D245B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Spesa non ammissibile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AE46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669C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633DB0" w:rsidRPr="00A9472A" w14:paraId="7884F80C" w14:textId="77777777" w:rsidTr="00C92A07">
        <w:trPr>
          <w:gridAfter w:val="1"/>
          <w:wAfter w:w="3098" w:type="dxa"/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F977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Contributo concedibile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3D66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2C81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633DB0" w:rsidRPr="00A9472A" w14:paraId="082553C5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E47D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5A43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A7CA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B625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610A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8DEF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C05F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DF57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FCD8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EE6B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A9472A" w14:paraId="4549F18D" w14:textId="77777777" w:rsidTr="00C92A07">
        <w:trPr>
          <w:gridAfter w:val="2"/>
          <w:wAfter w:w="3113" w:type="dxa"/>
          <w:trHeight w:val="33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B5854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844FE" w14:textId="77777777" w:rsidR="00633DB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NB: Il DURC deve avere validità al fine di poter eseguire il controllo di I Livello</w:t>
            </w:r>
          </w:p>
          <w:p w14:paraId="788B79C5" w14:textId="77777777" w:rsidR="00633DB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19CB6EEF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Note su importi non ammissibili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7DC0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E7B2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734E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306F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D588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BFFD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10DE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0B30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DF29A0" w14:paraId="320078A9" w14:textId="77777777" w:rsidTr="00C92A07">
        <w:trPr>
          <w:trHeight w:val="481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48225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4DC189B3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14CC8414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04F3A3E6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11E35D9D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5A8B0635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27A059C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3E35E9CB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3556EC76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62BA2AEE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1B0DD1EB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7C3AD598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78213561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D09D289" w14:textId="77777777" w:rsidR="00633DB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6CDE94D4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33DB0" w:rsidRPr="00DF29A0" w14:paraId="4392F7BF" w14:textId="77777777" w:rsidTr="00C92A07">
        <w:trPr>
          <w:trHeight w:val="481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1B7BF" w14:textId="77777777" w:rsidR="00633DB0" w:rsidRPr="00DF29A0" w:rsidRDefault="00633DB0" w:rsidP="00C92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33DB0" w:rsidRPr="00DF29A0" w14:paraId="7AB89145" w14:textId="77777777" w:rsidTr="00C92A07">
        <w:trPr>
          <w:trHeight w:val="481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40A9" w14:textId="77777777" w:rsidR="00633DB0" w:rsidRPr="00DF29A0" w:rsidRDefault="00633DB0" w:rsidP="00C92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33DB0" w:rsidRPr="00DF29A0" w14:paraId="37589278" w14:textId="77777777" w:rsidTr="00C92A07">
        <w:trPr>
          <w:trHeight w:val="481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0A44" w14:textId="77777777" w:rsidR="00633DB0" w:rsidRPr="00DF29A0" w:rsidRDefault="00633DB0" w:rsidP="00C92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33DB0" w:rsidRPr="00DF29A0" w14:paraId="4CD3B30F" w14:textId="77777777" w:rsidTr="00C92A07">
        <w:trPr>
          <w:trHeight w:val="1254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CF2C" w14:textId="77777777" w:rsidR="00633DB0" w:rsidRPr="00DF29A0" w:rsidRDefault="00633DB0" w:rsidP="00C92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33DB0" w:rsidRPr="00DF29A0" w14:paraId="5FA0D252" w14:textId="77777777" w:rsidTr="00C92A07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2BC0" w14:textId="77777777" w:rsidR="00633DB0" w:rsidRPr="00DF29A0" w:rsidRDefault="00633DB0" w:rsidP="00C92A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37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054C4" w14:textId="77777777" w:rsidR="00633DB0" w:rsidRPr="00DF29A0" w:rsidRDefault="00633DB0" w:rsidP="00C92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33DB0" w:rsidRPr="00A9472A" w14:paraId="0D607D20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7BF1" w14:textId="77777777" w:rsidR="00633DB0" w:rsidRPr="00DF29A0" w:rsidRDefault="00633DB0" w:rsidP="00C92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9276" w14:textId="77777777" w:rsidR="00633DB0" w:rsidRPr="00DF29A0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7E67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CFE79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B459F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9A30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EA78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DEED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0210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10318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A9472A" w14:paraId="6AFA2A6F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DA17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774E" w14:textId="77777777" w:rsidR="00633DB0" w:rsidRDefault="00633DB0" w:rsidP="00C92A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Resp. del Controllo</w:t>
            </w:r>
          </w:p>
          <w:p w14:paraId="75E8A1BB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R.U.P.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17E30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F000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ED85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BFAA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B283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064C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645E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48B4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A9472A" w14:paraId="72D3BECF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C6B5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D443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(nominativo/categoria/estremi incarico)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E542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E36D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AD41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7C96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8EF0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5E2F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187A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CD47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A9472A" w14:paraId="7ACCE5E6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F6DF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AA39A" w14:textId="77777777" w:rsidR="00633DB0" w:rsidRPr="00DF29A0" w:rsidRDefault="00633DB0" w:rsidP="00C92A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1592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F7EF2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5DBF5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423D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D7C8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E147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67E4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5C7D" w14:textId="77777777" w:rsidR="00633DB0" w:rsidRPr="00A9472A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A9472A" w14:paraId="4A8084D8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9521" w14:textId="77777777" w:rsidR="00633DB0" w:rsidRPr="00DF29A0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1CE1C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CC7B6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6C28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089A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067C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BDB4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8992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5E16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46BC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A9472A" w14:paraId="2B264D2D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37B2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90B8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Data: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8948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6FF7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12449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B7EB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A371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DD33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DBB61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4783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A9472A" w14:paraId="030504E3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B6FFE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4966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Firme: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0BE12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A7A8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C042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70DA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42F8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13F7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EA57A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FC62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A9472A" w14:paraId="26AA96B0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1E4D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65C2" w14:textId="77777777" w:rsidR="00633DB0" w:rsidRPr="00DF29A0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C912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B2A5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4E90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D66E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93E49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47F7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B994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3D5B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33DB0" w:rsidRPr="00A9472A" w14:paraId="1889108F" w14:textId="77777777" w:rsidTr="00C92A07">
        <w:trPr>
          <w:gridAfter w:val="2"/>
          <w:wAfter w:w="3113" w:type="dxa"/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B47A" w14:textId="77777777" w:rsidR="00633DB0" w:rsidRPr="00DF29A0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A4A9" w14:textId="77777777" w:rsidR="00633DB0" w:rsidRPr="00DF29A0" w:rsidRDefault="00633DB0" w:rsidP="00C9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E6D">
              <w:t>Data: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C9014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414E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442D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28F9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9BE4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B65F3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04B4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836BE" w14:textId="77777777" w:rsidR="00633DB0" w:rsidRPr="00A9472A" w:rsidRDefault="00633DB0" w:rsidP="00C92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5630FE6" w14:textId="77777777" w:rsidR="00CB59F7" w:rsidRDefault="00CB59F7" w:rsidP="0026426A">
      <w:pPr>
        <w:spacing w:after="0"/>
        <w:jc w:val="center"/>
        <w:rPr>
          <w:b/>
          <w:sz w:val="28"/>
        </w:rPr>
      </w:pPr>
    </w:p>
    <w:sectPr w:rsidR="00CB59F7" w:rsidSect="005F023E">
      <w:headerReference w:type="default" r:id="rId10"/>
      <w:footerReference w:type="default" r:id="rId11"/>
      <w:pgSz w:w="16838" w:h="11906" w:orient="landscape"/>
      <w:pgMar w:top="1134" w:right="1417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DC731" w14:textId="77777777" w:rsidR="00D95B46" w:rsidRDefault="00D95B46" w:rsidP="00A842B5">
      <w:pPr>
        <w:spacing w:after="0" w:line="240" w:lineRule="auto"/>
      </w:pPr>
      <w:r>
        <w:separator/>
      </w:r>
    </w:p>
  </w:endnote>
  <w:endnote w:type="continuationSeparator" w:id="0">
    <w:p w14:paraId="1C3A1B27" w14:textId="77777777" w:rsidR="00D95B46" w:rsidRDefault="00D95B46" w:rsidP="00A8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BDE8" w14:textId="0ED2B752" w:rsidR="007D57A3" w:rsidRDefault="007D57A3">
    <w:pPr>
      <w:pStyle w:val="Footer"/>
      <w:jc w:val="right"/>
    </w:pPr>
  </w:p>
  <w:p w14:paraId="55B3702F" w14:textId="77777777" w:rsidR="00415991" w:rsidRDefault="00415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0259863"/>
      <w:docPartObj>
        <w:docPartGallery w:val="Page Numbers (Bottom of Page)"/>
        <w:docPartUnique/>
      </w:docPartObj>
    </w:sdtPr>
    <w:sdtContent>
      <w:p w14:paraId="3F2163F0" w14:textId="77777777" w:rsidR="00D83681" w:rsidRDefault="00D8368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8AC">
          <w:rPr>
            <w:noProof/>
          </w:rPr>
          <w:t>1</w:t>
        </w:r>
        <w:r>
          <w:fldChar w:fldCharType="end"/>
        </w:r>
      </w:p>
    </w:sdtContent>
  </w:sdt>
  <w:p w14:paraId="7F03BF1B" w14:textId="77777777" w:rsidR="00D83681" w:rsidRDefault="00D83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8792" w14:textId="77777777" w:rsidR="00D95B46" w:rsidRDefault="00D95B46" w:rsidP="00A842B5">
      <w:pPr>
        <w:spacing w:after="0" w:line="240" w:lineRule="auto"/>
      </w:pPr>
      <w:r>
        <w:separator/>
      </w:r>
    </w:p>
  </w:footnote>
  <w:footnote w:type="continuationSeparator" w:id="0">
    <w:p w14:paraId="41B0D93B" w14:textId="77777777" w:rsidR="00D95B46" w:rsidRDefault="00D95B46" w:rsidP="00A8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25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3601"/>
      <w:gridCol w:w="3590"/>
      <w:gridCol w:w="3590"/>
      <w:gridCol w:w="3590"/>
      <w:gridCol w:w="3590"/>
      <w:gridCol w:w="3547"/>
    </w:tblGrid>
    <w:tr w:rsidR="007F12A9" w:rsidRPr="00BC69F4" w14:paraId="578BEAEE" w14:textId="77777777" w:rsidTr="004F24F5">
      <w:tc>
        <w:tcPr>
          <w:tcW w:w="3549" w:type="dxa"/>
        </w:tcPr>
        <w:p w14:paraId="76DE534E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</w:pPr>
          <w:r w:rsidRPr="00BC69F4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29121378" wp14:editId="35819D1D">
                <wp:extent cx="923925" cy="600075"/>
                <wp:effectExtent l="0" t="0" r="9525" b="9525"/>
                <wp:docPr id="1" name="Picture 1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1" w:type="dxa"/>
        </w:tcPr>
        <w:p w14:paraId="4A2EC1A9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875360E" wp14:editId="53A78CBA">
                <wp:simplePos x="0" y="0"/>
                <wp:positionH relativeFrom="column">
                  <wp:posOffset>123825</wp:posOffset>
                </wp:positionH>
                <wp:positionV relativeFrom="paragraph">
                  <wp:posOffset>-76835</wp:posOffset>
                </wp:positionV>
                <wp:extent cx="1728000" cy="11520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000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C69F4">
            <w:t xml:space="preserve"> </w:t>
          </w:r>
        </w:p>
      </w:tc>
      <w:tc>
        <w:tcPr>
          <w:tcW w:w="3590" w:type="dxa"/>
        </w:tcPr>
        <w:p w14:paraId="7EC840A4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  <w:r w:rsidRPr="00BC69F4">
            <w:rPr>
              <w:noProof/>
              <w:sz w:val="24"/>
              <w:szCs w:val="24"/>
            </w:rPr>
            <w:drawing>
              <wp:inline distT="0" distB="0" distL="0" distR="0" wp14:anchorId="5DCEAD03" wp14:editId="5CD02614">
                <wp:extent cx="1181698" cy="7524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474" cy="772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</w:tcPr>
        <w:p w14:paraId="6364C205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  <w:r w:rsidRPr="00BC69F4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851ACE0" wp14:editId="3061DE86">
                <wp:extent cx="762000" cy="752475"/>
                <wp:effectExtent l="0" t="0" r="0" b="9525"/>
                <wp:docPr id="4" name="Picture 4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</w:tcPr>
        <w:p w14:paraId="2B743021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</w:p>
      </w:tc>
      <w:tc>
        <w:tcPr>
          <w:tcW w:w="3590" w:type="dxa"/>
        </w:tcPr>
        <w:p w14:paraId="23673490" w14:textId="77777777" w:rsidR="007F12A9" w:rsidRPr="00BC69F4" w:rsidRDefault="007F12A9" w:rsidP="007F12A9">
          <w:pPr>
            <w:kinsoku w:val="0"/>
            <w:overflowPunct w:val="0"/>
            <w:autoSpaceDE w:val="0"/>
            <w:autoSpaceDN w:val="0"/>
            <w:adjustRightInd w:val="0"/>
            <w:spacing w:line="233" w:lineRule="exact"/>
            <w:ind w:right="111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</w:p>
      </w:tc>
      <w:tc>
        <w:tcPr>
          <w:tcW w:w="3547" w:type="dxa"/>
        </w:tcPr>
        <w:p w14:paraId="4958323B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</w:pPr>
          <w:r w:rsidRPr="00BC69F4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5A289A8" wp14:editId="3787B6BE">
                <wp:extent cx="762000" cy="752475"/>
                <wp:effectExtent l="0" t="0" r="0" b="9525"/>
                <wp:docPr id="5" name="Picture 5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12A9" w:rsidRPr="00BC69F4" w14:paraId="55A153A0" w14:textId="77777777" w:rsidTr="004F24F5">
      <w:tc>
        <w:tcPr>
          <w:tcW w:w="3549" w:type="dxa"/>
        </w:tcPr>
        <w:p w14:paraId="2DC0A313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C69F4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601" w:type="dxa"/>
        </w:tcPr>
        <w:p w14:paraId="523CD7FC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</w:p>
      </w:tc>
      <w:tc>
        <w:tcPr>
          <w:tcW w:w="3590" w:type="dxa"/>
        </w:tcPr>
        <w:p w14:paraId="0336AE59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</w:p>
      </w:tc>
      <w:tc>
        <w:tcPr>
          <w:tcW w:w="3590" w:type="dxa"/>
        </w:tcPr>
        <w:p w14:paraId="63CB50F7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C69F4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3590" w:type="dxa"/>
        </w:tcPr>
        <w:p w14:paraId="09EDFC43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</w:p>
      </w:tc>
      <w:tc>
        <w:tcPr>
          <w:tcW w:w="3590" w:type="dxa"/>
        </w:tcPr>
        <w:p w14:paraId="09F3495F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  <w:tc>
        <w:tcPr>
          <w:tcW w:w="3547" w:type="dxa"/>
        </w:tcPr>
        <w:p w14:paraId="5552695F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C69F4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</w:tr>
  </w:tbl>
  <w:p w14:paraId="488F24C3" w14:textId="77777777" w:rsidR="00A842B5" w:rsidRPr="006801AA" w:rsidRDefault="00A842B5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C094" w14:textId="77777777" w:rsidR="00A842B5" w:rsidRDefault="00A842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0EE0"/>
    <w:multiLevelType w:val="hybridMultilevel"/>
    <w:tmpl w:val="95F8C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D6C68"/>
    <w:multiLevelType w:val="hybridMultilevel"/>
    <w:tmpl w:val="6716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F4220"/>
    <w:multiLevelType w:val="hybridMultilevel"/>
    <w:tmpl w:val="550ACDCC"/>
    <w:lvl w:ilvl="0" w:tplc="2A30CB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216102">
    <w:abstractNumId w:val="0"/>
  </w:num>
  <w:num w:numId="2" w16cid:durableId="343746034">
    <w:abstractNumId w:val="1"/>
  </w:num>
  <w:num w:numId="3" w16cid:durableId="1101804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D"/>
    <w:rsid w:val="000018B3"/>
    <w:rsid w:val="00002820"/>
    <w:rsid w:val="00004F03"/>
    <w:rsid w:val="00020594"/>
    <w:rsid w:val="000219FE"/>
    <w:rsid w:val="00044936"/>
    <w:rsid w:val="00053DC4"/>
    <w:rsid w:val="000542E1"/>
    <w:rsid w:val="000F1947"/>
    <w:rsid w:val="00100782"/>
    <w:rsid w:val="0011244E"/>
    <w:rsid w:val="00125333"/>
    <w:rsid w:val="0015183C"/>
    <w:rsid w:val="001617AA"/>
    <w:rsid w:val="0016396D"/>
    <w:rsid w:val="001669D2"/>
    <w:rsid w:val="001709CB"/>
    <w:rsid w:val="001748B8"/>
    <w:rsid w:val="00191567"/>
    <w:rsid w:val="001C1687"/>
    <w:rsid w:val="001C3CFB"/>
    <w:rsid w:val="001F3E1A"/>
    <w:rsid w:val="001F7FF4"/>
    <w:rsid w:val="002231FD"/>
    <w:rsid w:val="00230832"/>
    <w:rsid w:val="00230AFF"/>
    <w:rsid w:val="00232B95"/>
    <w:rsid w:val="00245B8B"/>
    <w:rsid w:val="0026426A"/>
    <w:rsid w:val="0029732C"/>
    <w:rsid w:val="002A1484"/>
    <w:rsid w:val="002B541B"/>
    <w:rsid w:val="002D677C"/>
    <w:rsid w:val="002E6D91"/>
    <w:rsid w:val="00321EAE"/>
    <w:rsid w:val="00356DCE"/>
    <w:rsid w:val="00384B65"/>
    <w:rsid w:val="0039726E"/>
    <w:rsid w:val="003A4FCB"/>
    <w:rsid w:val="003B2058"/>
    <w:rsid w:val="003C4E50"/>
    <w:rsid w:val="003D1B12"/>
    <w:rsid w:val="003D1B89"/>
    <w:rsid w:val="00415991"/>
    <w:rsid w:val="00416141"/>
    <w:rsid w:val="00425349"/>
    <w:rsid w:val="00425D68"/>
    <w:rsid w:val="004551F2"/>
    <w:rsid w:val="00466FAD"/>
    <w:rsid w:val="00470552"/>
    <w:rsid w:val="0047441E"/>
    <w:rsid w:val="00487E3F"/>
    <w:rsid w:val="004A305E"/>
    <w:rsid w:val="004D7B3A"/>
    <w:rsid w:val="004E4918"/>
    <w:rsid w:val="004F14DC"/>
    <w:rsid w:val="00505987"/>
    <w:rsid w:val="00506355"/>
    <w:rsid w:val="00536561"/>
    <w:rsid w:val="00536E20"/>
    <w:rsid w:val="005464D9"/>
    <w:rsid w:val="00561957"/>
    <w:rsid w:val="005639B2"/>
    <w:rsid w:val="00565DC1"/>
    <w:rsid w:val="0057556B"/>
    <w:rsid w:val="00593D07"/>
    <w:rsid w:val="005946F1"/>
    <w:rsid w:val="005A642C"/>
    <w:rsid w:val="005B2CDD"/>
    <w:rsid w:val="005B332F"/>
    <w:rsid w:val="005E1824"/>
    <w:rsid w:val="005E2CC5"/>
    <w:rsid w:val="005F023E"/>
    <w:rsid w:val="005F16ED"/>
    <w:rsid w:val="0060050F"/>
    <w:rsid w:val="006157E2"/>
    <w:rsid w:val="00616929"/>
    <w:rsid w:val="006275CA"/>
    <w:rsid w:val="00633DB0"/>
    <w:rsid w:val="00652495"/>
    <w:rsid w:val="006526F5"/>
    <w:rsid w:val="00655632"/>
    <w:rsid w:val="006730CF"/>
    <w:rsid w:val="006801AA"/>
    <w:rsid w:val="00680260"/>
    <w:rsid w:val="00687DF9"/>
    <w:rsid w:val="0069125A"/>
    <w:rsid w:val="006965EC"/>
    <w:rsid w:val="00697076"/>
    <w:rsid w:val="006A0DEE"/>
    <w:rsid w:val="006E6DFA"/>
    <w:rsid w:val="006F572E"/>
    <w:rsid w:val="00702A21"/>
    <w:rsid w:val="007222B6"/>
    <w:rsid w:val="00751B9E"/>
    <w:rsid w:val="0075202C"/>
    <w:rsid w:val="007546A6"/>
    <w:rsid w:val="00783F8B"/>
    <w:rsid w:val="00791071"/>
    <w:rsid w:val="007B22DB"/>
    <w:rsid w:val="007C5F47"/>
    <w:rsid w:val="007C6782"/>
    <w:rsid w:val="007C7E80"/>
    <w:rsid w:val="007D57A3"/>
    <w:rsid w:val="007F12A9"/>
    <w:rsid w:val="0080115D"/>
    <w:rsid w:val="00840BED"/>
    <w:rsid w:val="00845ECB"/>
    <w:rsid w:val="008538CC"/>
    <w:rsid w:val="00860EE7"/>
    <w:rsid w:val="00885708"/>
    <w:rsid w:val="008913E4"/>
    <w:rsid w:val="00896236"/>
    <w:rsid w:val="008B698E"/>
    <w:rsid w:val="008C2945"/>
    <w:rsid w:val="008E1BFB"/>
    <w:rsid w:val="00916331"/>
    <w:rsid w:val="00922E20"/>
    <w:rsid w:val="00964766"/>
    <w:rsid w:val="00965A9C"/>
    <w:rsid w:val="0098004D"/>
    <w:rsid w:val="00994033"/>
    <w:rsid w:val="00996A90"/>
    <w:rsid w:val="009C38CE"/>
    <w:rsid w:val="009F023F"/>
    <w:rsid w:val="009F2935"/>
    <w:rsid w:val="00A00B84"/>
    <w:rsid w:val="00A12734"/>
    <w:rsid w:val="00A3678A"/>
    <w:rsid w:val="00A37F9F"/>
    <w:rsid w:val="00A45918"/>
    <w:rsid w:val="00A46AAC"/>
    <w:rsid w:val="00A63BF2"/>
    <w:rsid w:val="00A842B5"/>
    <w:rsid w:val="00A954E2"/>
    <w:rsid w:val="00AC5A6D"/>
    <w:rsid w:val="00AE3D6F"/>
    <w:rsid w:val="00AE41AA"/>
    <w:rsid w:val="00AF1D53"/>
    <w:rsid w:val="00B0133E"/>
    <w:rsid w:val="00B02663"/>
    <w:rsid w:val="00B16D0F"/>
    <w:rsid w:val="00B30100"/>
    <w:rsid w:val="00B33629"/>
    <w:rsid w:val="00B50E5F"/>
    <w:rsid w:val="00B67C1A"/>
    <w:rsid w:val="00B70408"/>
    <w:rsid w:val="00B76C95"/>
    <w:rsid w:val="00B910DD"/>
    <w:rsid w:val="00B94AF9"/>
    <w:rsid w:val="00BA761D"/>
    <w:rsid w:val="00BC05C7"/>
    <w:rsid w:val="00BC0EA9"/>
    <w:rsid w:val="00BC689D"/>
    <w:rsid w:val="00BD6478"/>
    <w:rsid w:val="00BE1A28"/>
    <w:rsid w:val="00C04C15"/>
    <w:rsid w:val="00C12F90"/>
    <w:rsid w:val="00C30EE3"/>
    <w:rsid w:val="00C3556D"/>
    <w:rsid w:val="00C360D3"/>
    <w:rsid w:val="00C46295"/>
    <w:rsid w:val="00C60D4A"/>
    <w:rsid w:val="00C648CF"/>
    <w:rsid w:val="00C73182"/>
    <w:rsid w:val="00C75372"/>
    <w:rsid w:val="00C808A2"/>
    <w:rsid w:val="00C81B4F"/>
    <w:rsid w:val="00C83F78"/>
    <w:rsid w:val="00C91B17"/>
    <w:rsid w:val="00CA0553"/>
    <w:rsid w:val="00CA50DE"/>
    <w:rsid w:val="00CB59F7"/>
    <w:rsid w:val="00CC5D27"/>
    <w:rsid w:val="00CE3726"/>
    <w:rsid w:val="00CF3FC4"/>
    <w:rsid w:val="00D05919"/>
    <w:rsid w:val="00D07C4A"/>
    <w:rsid w:val="00D213C8"/>
    <w:rsid w:val="00D25D81"/>
    <w:rsid w:val="00D34498"/>
    <w:rsid w:val="00D40C35"/>
    <w:rsid w:val="00D706B5"/>
    <w:rsid w:val="00D83681"/>
    <w:rsid w:val="00D9176B"/>
    <w:rsid w:val="00D92E2C"/>
    <w:rsid w:val="00D959AD"/>
    <w:rsid w:val="00D95B46"/>
    <w:rsid w:val="00DA02E7"/>
    <w:rsid w:val="00DA0974"/>
    <w:rsid w:val="00DB255B"/>
    <w:rsid w:val="00DC4F2C"/>
    <w:rsid w:val="00DC55ED"/>
    <w:rsid w:val="00DC63CC"/>
    <w:rsid w:val="00DE4736"/>
    <w:rsid w:val="00DF3806"/>
    <w:rsid w:val="00DF507B"/>
    <w:rsid w:val="00DF70F2"/>
    <w:rsid w:val="00E06C7E"/>
    <w:rsid w:val="00E11D90"/>
    <w:rsid w:val="00E12434"/>
    <w:rsid w:val="00E238AC"/>
    <w:rsid w:val="00E26872"/>
    <w:rsid w:val="00E32CE9"/>
    <w:rsid w:val="00E46371"/>
    <w:rsid w:val="00E614A9"/>
    <w:rsid w:val="00E623C5"/>
    <w:rsid w:val="00E701DC"/>
    <w:rsid w:val="00E704A0"/>
    <w:rsid w:val="00E7562A"/>
    <w:rsid w:val="00E80BAC"/>
    <w:rsid w:val="00E84801"/>
    <w:rsid w:val="00E85517"/>
    <w:rsid w:val="00E93792"/>
    <w:rsid w:val="00EA4284"/>
    <w:rsid w:val="00EB1954"/>
    <w:rsid w:val="00EC10EE"/>
    <w:rsid w:val="00ED1B55"/>
    <w:rsid w:val="00ED3F53"/>
    <w:rsid w:val="00EE0D9F"/>
    <w:rsid w:val="00EE371C"/>
    <w:rsid w:val="00F0189B"/>
    <w:rsid w:val="00F04A3C"/>
    <w:rsid w:val="00F17A7C"/>
    <w:rsid w:val="00F24D32"/>
    <w:rsid w:val="00F27381"/>
    <w:rsid w:val="00F3144E"/>
    <w:rsid w:val="00F56D3E"/>
    <w:rsid w:val="00F57C38"/>
    <w:rsid w:val="00F60241"/>
    <w:rsid w:val="00F66824"/>
    <w:rsid w:val="00F8047C"/>
    <w:rsid w:val="00FA209D"/>
    <w:rsid w:val="00FB6D76"/>
    <w:rsid w:val="00FC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397F3"/>
  <w15:docId w15:val="{29E523C5-947C-FC41-8038-370D6A2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B5"/>
  </w:style>
  <w:style w:type="paragraph" w:styleId="Footer">
    <w:name w:val="footer"/>
    <w:basedOn w:val="Normal"/>
    <w:link w:val="FooterChar"/>
    <w:uiPriority w:val="99"/>
    <w:unhideWhenUsed/>
    <w:rsid w:val="00A8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2B5"/>
  </w:style>
  <w:style w:type="paragraph" w:styleId="BalloonText">
    <w:name w:val="Balloon Text"/>
    <w:basedOn w:val="Normal"/>
    <w:link w:val="BalloonTextChar"/>
    <w:uiPriority w:val="99"/>
    <w:semiHidden/>
    <w:unhideWhenUsed/>
    <w:rsid w:val="00D8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8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C04C15"/>
    <w:pPr>
      <w:autoSpaceDE w:val="0"/>
      <w:autoSpaceDN w:val="0"/>
      <w:adjustRightInd w:val="0"/>
      <w:spacing w:after="0" w:line="233" w:lineRule="exact"/>
      <w:ind w:right="111"/>
      <w:jc w:val="right"/>
    </w:pPr>
    <w:rPr>
      <w:rFonts w:ascii="Century Gothic" w:hAnsi="Century Gothic" w:cs="Century Goth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4C15"/>
    <w:rPr>
      <w:rFonts w:ascii="Century Gothic" w:hAnsi="Century Gothic" w:cs="Century Gothic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5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340C-5434-43BB-AF26-4D93E34523D2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83866</vt:lpwstr>
  </property>
  <property fmtid="{D5CDD505-2E9C-101B-9397-08002B2CF9AE}" pid="4" name="OptimizationTime">
    <vt:lpwstr>20240418_0147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853</Words>
  <Characters>4863</Characters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2024-02-28T09:36:00Z</cp:lastPrinted>
  <dcterms:created xsi:type="dcterms:W3CDTF">2024-04-04T09:02:00Z</dcterms:created>
  <dcterms:modified xsi:type="dcterms:W3CDTF">2024-04-17T16:56:00Z</dcterms:modified>
</cp:coreProperties>
</file>